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24F4" w14:textId="0ACE3177" w:rsidR="00A03B8E" w:rsidRPr="0043395A" w:rsidRDefault="00A03B8E">
      <w:pPr>
        <w:rPr>
          <w:rFonts w:ascii="Arial" w:hAnsi="Arial" w:cs="Arial"/>
          <w:b/>
          <w:bCs/>
        </w:rPr>
      </w:pPr>
    </w:p>
    <w:p w14:paraId="53053BA6" w14:textId="49FAF7F0" w:rsidR="0043395A" w:rsidRPr="0043395A" w:rsidRDefault="0043395A" w:rsidP="699C1659">
      <w:pPr>
        <w:pBdr>
          <w:top w:val="single" w:sz="6" w:space="1" w:color="auto"/>
          <w:bottom w:val="single" w:sz="6" w:space="1" w:color="auto"/>
        </w:pBdr>
        <w:rPr>
          <w:rFonts w:ascii="Arial" w:hAnsi="Arial" w:cs="Arial"/>
          <w:b/>
          <w:bCs/>
          <w:sz w:val="28"/>
          <w:szCs w:val="28"/>
        </w:rPr>
      </w:pPr>
      <w:r w:rsidRPr="699C1659">
        <w:rPr>
          <w:rFonts w:ascii="Arial" w:hAnsi="Arial" w:cs="Arial"/>
          <w:b/>
          <w:bCs/>
          <w:sz w:val="28"/>
          <w:szCs w:val="28"/>
        </w:rPr>
        <w:t>INFORMATIEVERSTREKKING WET GOED VERHUURDERSCHAP</w:t>
      </w:r>
    </w:p>
    <w:p w14:paraId="44CC4D4B" w14:textId="3A3CF1B0" w:rsidR="0043395A" w:rsidRPr="0043395A" w:rsidRDefault="0043395A" w:rsidP="699C1659">
      <w:pPr>
        <w:pBdr>
          <w:bottom w:val="single" w:sz="6" w:space="1" w:color="auto"/>
          <w:between w:val="single" w:sz="6" w:space="1" w:color="auto"/>
        </w:pBdr>
        <w:rPr>
          <w:rFonts w:ascii="Arial" w:hAnsi="Arial" w:cs="Arial"/>
          <w:sz w:val="20"/>
          <w:szCs w:val="20"/>
        </w:rPr>
      </w:pPr>
      <w:r w:rsidRPr="699C1659">
        <w:rPr>
          <w:rFonts w:ascii="Arial" w:hAnsi="Arial" w:cs="Arial"/>
          <w:sz w:val="20"/>
          <w:szCs w:val="20"/>
        </w:rPr>
        <w:t xml:space="preserve">Model door de Raad voor Onroerende Zaken (ROZ) in </w:t>
      </w:r>
      <w:r w:rsidR="00104246">
        <w:rPr>
          <w:rFonts w:ascii="Arial" w:hAnsi="Arial" w:cs="Arial"/>
          <w:sz w:val="20"/>
          <w:szCs w:val="20"/>
        </w:rPr>
        <w:t>decem</w:t>
      </w:r>
      <w:r w:rsidR="003C38A7">
        <w:rPr>
          <w:rFonts w:ascii="Arial" w:hAnsi="Arial" w:cs="Arial"/>
          <w:sz w:val="20"/>
          <w:szCs w:val="20"/>
        </w:rPr>
        <w:t>ber</w:t>
      </w:r>
      <w:r w:rsidRPr="699C1659">
        <w:rPr>
          <w:rFonts w:ascii="Arial" w:hAnsi="Arial" w:cs="Arial"/>
          <w:sz w:val="20"/>
          <w:szCs w:val="20"/>
        </w:rPr>
        <w:t xml:space="preserve"> 2023 vastgesteld en bij te voegen bij het ROZ-model voor woonruimte. </w:t>
      </w:r>
      <w:r w:rsidR="005A4B3B">
        <w:rPr>
          <w:rFonts w:ascii="Arial" w:hAnsi="Arial" w:cs="Arial"/>
          <w:sz w:val="20"/>
          <w:szCs w:val="20"/>
        </w:rPr>
        <w:t>De ROZ merkt op dat de websites waarnaar verwezen wordt</w:t>
      </w:r>
      <w:r w:rsidR="00FE1909">
        <w:rPr>
          <w:rFonts w:ascii="Arial" w:hAnsi="Arial" w:cs="Arial"/>
          <w:sz w:val="20"/>
          <w:szCs w:val="20"/>
        </w:rPr>
        <w:t xml:space="preserve"> ten tijde van het publiceren van dit document actueel zijn. De ROZ adviseert gebruikers van dit document steeds na te gaan of de genoemde websites van de overheid nog actueel zijn.</w:t>
      </w:r>
    </w:p>
    <w:p w14:paraId="0EDAB67D" w14:textId="77777777" w:rsidR="004378C9" w:rsidRDefault="004378C9" w:rsidP="699C1659">
      <w:pPr>
        <w:rPr>
          <w:rFonts w:ascii="Arial" w:hAnsi="Arial" w:cs="Arial"/>
          <w:b/>
          <w:bCs/>
          <w:i/>
          <w:iCs/>
        </w:rPr>
      </w:pPr>
    </w:p>
    <w:p w14:paraId="2CF6B3DB" w14:textId="06CA02D1" w:rsidR="00B16F06" w:rsidRPr="00241304" w:rsidRDefault="00B16F06" w:rsidP="699C1659">
      <w:pPr>
        <w:rPr>
          <w:rFonts w:ascii="Arial" w:hAnsi="Arial" w:cs="Arial"/>
          <w:b/>
          <w:bCs/>
        </w:rPr>
      </w:pPr>
      <w:r w:rsidRPr="00241304">
        <w:rPr>
          <w:rFonts w:ascii="Arial" w:hAnsi="Arial" w:cs="Arial"/>
          <w:b/>
          <w:bCs/>
        </w:rPr>
        <w:t>Inleiding</w:t>
      </w:r>
    </w:p>
    <w:p w14:paraId="2297B2E5" w14:textId="05963F91" w:rsidR="000C2C9B" w:rsidRPr="00B16F06" w:rsidRDefault="000C2C9B" w:rsidP="699C1659">
      <w:pPr>
        <w:rPr>
          <w:rFonts w:ascii="Arial" w:hAnsi="Arial" w:cs="Arial"/>
        </w:rPr>
      </w:pPr>
      <w:r w:rsidRPr="699C1659">
        <w:rPr>
          <w:rFonts w:ascii="Arial" w:hAnsi="Arial" w:cs="Arial"/>
        </w:rPr>
        <w:t xml:space="preserve">Per 1 juli 2023 is de Wet Goed Verhuurderschap in werking getreden en is de verhuurder van woonruimte verplicht om de huurder over een aantal onderwerpen te informeren. </w:t>
      </w:r>
      <w:r w:rsidR="00B16F06" w:rsidRPr="699C1659">
        <w:rPr>
          <w:rFonts w:ascii="Arial" w:hAnsi="Arial" w:cs="Arial"/>
        </w:rPr>
        <w:t xml:space="preserve">Zie hiervoor deze link van de Rijksoverheid waarop alle informatie voor de huurder is samengevat: </w:t>
      </w:r>
      <w:hyperlink r:id="rId11">
        <w:r w:rsidR="00B16F06" w:rsidRPr="699C1659">
          <w:rPr>
            <w:rStyle w:val="Hyperlink"/>
            <w:rFonts w:ascii="Arial" w:hAnsi="Arial" w:cs="Arial"/>
          </w:rPr>
          <w:t>https://www.rijksoverheid.nl/onderwerpen/woning-verhuren/vraag-en-antwoord/nieuwe-regels-voor-verhuurders-en-verhuurbemiddelaars-1-juli-2023</w:t>
        </w:r>
      </w:hyperlink>
      <w:r w:rsidR="00B16F06" w:rsidRPr="699C1659">
        <w:rPr>
          <w:rFonts w:ascii="Arial" w:hAnsi="Arial" w:cs="Arial"/>
        </w:rPr>
        <w:t xml:space="preserve"> </w:t>
      </w:r>
      <w:r w:rsidR="00A2113D" w:rsidRPr="699C1659">
        <w:rPr>
          <w:rFonts w:ascii="Arial" w:hAnsi="Arial" w:cs="Arial"/>
        </w:rPr>
        <w:t xml:space="preserve">en </w:t>
      </w:r>
      <w:hyperlink r:id="rId12">
        <w:r w:rsidR="00A2113D" w:rsidRPr="699C1659">
          <w:rPr>
            <w:rStyle w:val="Hyperlink"/>
            <w:rFonts w:ascii="Arial" w:hAnsi="Arial" w:cs="Arial"/>
          </w:rPr>
          <w:t>https://www.rijksoverheid.nl/onderwerpen/woning-huren/vraag-en-antwoord</w:t>
        </w:r>
      </w:hyperlink>
      <w:r w:rsidR="00A2113D" w:rsidRPr="699C1659">
        <w:rPr>
          <w:rFonts w:ascii="Arial" w:hAnsi="Arial" w:cs="Arial"/>
        </w:rPr>
        <w:t xml:space="preserve">. </w:t>
      </w:r>
    </w:p>
    <w:p w14:paraId="01DE64A9" w14:textId="0AF59923" w:rsidR="00092BE0" w:rsidRPr="00B16F06" w:rsidRDefault="000C2C9B" w:rsidP="699C1659">
      <w:pPr>
        <w:rPr>
          <w:rFonts w:ascii="Arial" w:hAnsi="Arial" w:cs="Arial"/>
        </w:rPr>
      </w:pPr>
      <w:r w:rsidRPr="699C1659">
        <w:rPr>
          <w:rFonts w:ascii="Arial" w:hAnsi="Arial" w:cs="Arial"/>
        </w:rPr>
        <w:t xml:space="preserve">Via dit document wordt informatie verstrekt en wordt u als huurder </w:t>
      </w:r>
      <w:r w:rsidR="00092BE0" w:rsidRPr="699C1659">
        <w:rPr>
          <w:rFonts w:ascii="Arial" w:hAnsi="Arial" w:cs="Arial"/>
        </w:rPr>
        <w:t>geïnformeerd</w:t>
      </w:r>
      <w:r w:rsidRPr="699C1659">
        <w:rPr>
          <w:rFonts w:ascii="Arial" w:hAnsi="Arial" w:cs="Arial"/>
        </w:rPr>
        <w:t xml:space="preserve"> over de rechten en verplichtingen van de huurder. </w:t>
      </w:r>
      <w:r w:rsidR="00092BE0" w:rsidRPr="699C1659">
        <w:rPr>
          <w:rFonts w:ascii="Arial" w:hAnsi="Arial" w:cs="Arial"/>
        </w:rPr>
        <w:t>Kort gezegd staat in dit document onder meer uitgewerkt:</w:t>
      </w:r>
    </w:p>
    <w:p w14:paraId="440C21CE" w14:textId="38DCD749" w:rsidR="00092BE0" w:rsidRPr="00B16F06" w:rsidRDefault="00092BE0" w:rsidP="699C1659">
      <w:pPr>
        <w:rPr>
          <w:rFonts w:ascii="Arial" w:hAnsi="Arial" w:cs="Arial"/>
        </w:rPr>
      </w:pPr>
      <w:r w:rsidRPr="699C1659">
        <w:rPr>
          <w:rFonts w:ascii="Arial" w:hAnsi="Arial" w:cs="Arial"/>
        </w:rPr>
        <w:t xml:space="preserve">- </w:t>
      </w:r>
      <w:r w:rsidR="002E1ABB" w:rsidRPr="699C1659">
        <w:rPr>
          <w:rFonts w:ascii="Arial" w:hAnsi="Arial" w:cs="Arial"/>
        </w:rPr>
        <w:t xml:space="preserve">dat </w:t>
      </w:r>
      <w:r w:rsidR="000C2C9B" w:rsidRPr="699C1659">
        <w:rPr>
          <w:rFonts w:ascii="Arial" w:hAnsi="Arial" w:cs="Arial"/>
        </w:rPr>
        <w:t>de huurder de woning alleen mag gebruiken zoals met verhuurder is afgesproken</w:t>
      </w:r>
      <w:r w:rsidRPr="699C1659">
        <w:rPr>
          <w:rFonts w:ascii="Arial" w:hAnsi="Arial" w:cs="Arial"/>
        </w:rPr>
        <w:t>;</w:t>
      </w:r>
    </w:p>
    <w:p w14:paraId="7BF69D32" w14:textId="4899367D" w:rsidR="0043395A" w:rsidRDefault="00092BE0" w:rsidP="699C1659">
      <w:pPr>
        <w:rPr>
          <w:rFonts w:ascii="Arial" w:hAnsi="Arial" w:cs="Arial"/>
        </w:rPr>
      </w:pPr>
      <w:r w:rsidRPr="41D2B327">
        <w:rPr>
          <w:rFonts w:ascii="Arial" w:hAnsi="Arial" w:cs="Arial"/>
        </w:rPr>
        <w:t xml:space="preserve">- </w:t>
      </w:r>
      <w:r w:rsidR="002E1ABB" w:rsidRPr="41D2B327">
        <w:rPr>
          <w:rFonts w:ascii="Arial" w:hAnsi="Arial" w:cs="Arial"/>
        </w:rPr>
        <w:t xml:space="preserve">dat </w:t>
      </w:r>
      <w:r w:rsidR="000C2C9B" w:rsidRPr="41D2B327">
        <w:rPr>
          <w:rFonts w:ascii="Arial" w:hAnsi="Arial" w:cs="Arial"/>
        </w:rPr>
        <w:t>de verhuurder</w:t>
      </w:r>
      <w:r w:rsidRPr="41D2B327">
        <w:rPr>
          <w:rFonts w:ascii="Arial" w:hAnsi="Arial" w:cs="Arial"/>
        </w:rPr>
        <w:t xml:space="preserve"> </w:t>
      </w:r>
      <w:r w:rsidR="000C2C9B" w:rsidRPr="41D2B327">
        <w:rPr>
          <w:rFonts w:ascii="Arial" w:hAnsi="Arial" w:cs="Arial"/>
        </w:rPr>
        <w:t>de woning alleen met toestemming van de huurder mag betreden</w:t>
      </w:r>
      <w:r w:rsidR="66976766" w:rsidRPr="41D2B327">
        <w:rPr>
          <w:rFonts w:ascii="Arial" w:hAnsi="Arial" w:cs="Arial"/>
        </w:rPr>
        <w:t xml:space="preserve">, tenzij er sprake </w:t>
      </w:r>
      <w:r w:rsidR="00CC4C0E" w:rsidRPr="41D2B327">
        <w:rPr>
          <w:rFonts w:ascii="Arial" w:hAnsi="Arial" w:cs="Arial"/>
        </w:rPr>
        <w:t xml:space="preserve">is van een </w:t>
      </w:r>
      <w:r w:rsidR="66976766" w:rsidRPr="41D2B327">
        <w:rPr>
          <w:rFonts w:ascii="Arial" w:hAnsi="Arial" w:cs="Arial"/>
        </w:rPr>
        <w:t>wettelijk uitzondering</w:t>
      </w:r>
      <w:r w:rsidRPr="41D2B327">
        <w:rPr>
          <w:rFonts w:ascii="Arial" w:hAnsi="Arial" w:cs="Arial"/>
        </w:rPr>
        <w:t>;</w:t>
      </w:r>
    </w:p>
    <w:p w14:paraId="72E3703B" w14:textId="7086FF9C" w:rsidR="00592479" w:rsidRPr="00B16F06" w:rsidRDefault="00592479" w:rsidP="699C1659">
      <w:pPr>
        <w:rPr>
          <w:rFonts w:ascii="Arial" w:hAnsi="Arial" w:cs="Arial"/>
        </w:rPr>
      </w:pPr>
      <w:r w:rsidRPr="699C1659">
        <w:rPr>
          <w:rFonts w:ascii="Arial" w:hAnsi="Arial" w:cs="Arial"/>
        </w:rPr>
        <w:t xml:space="preserve">- dat er verschillende soorten huurovereenkomsten bestaan en dat een huurder </w:t>
      </w:r>
      <w:r w:rsidR="00F377FA" w:rsidRPr="699C1659">
        <w:rPr>
          <w:rFonts w:ascii="Arial" w:hAnsi="Arial" w:cs="Arial"/>
        </w:rPr>
        <w:t xml:space="preserve">soms </w:t>
      </w:r>
      <w:r w:rsidRPr="699C1659">
        <w:rPr>
          <w:rFonts w:ascii="Arial" w:hAnsi="Arial" w:cs="Arial"/>
        </w:rPr>
        <w:t>bij vragen naar de huurcommissie of de kantonrechter kan;</w:t>
      </w:r>
    </w:p>
    <w:p w14:paraId="277F34E7" w14:textId="7CE5505D" w:rsidR="00092BE0" w:rsidRPr="00B16F06" w:rsidRDefault="00092BE0" w:rsidP="699C1659">
      <w:pPr>
        <w:rPr>
          <w:rFonts w:ascii="Arial" w:hAnsi="Arial" w:cs="Arial"/>
        </w:rPr>
      </w:pPr>
      <w:r w:rsidRPr="699C1659">
        <w:rPr>
          <w:rFonts w:ascii="Arial" w:hAnsi="Arial" w:cs="Arial"/>
        </w:rPr>
        <w:t xml:space="preserve">- </w:t>
      </w:r>
      <w:r w:rsidR="002E1ABB" w:rsidRPr="699C1659">
        <w:rPr>
          <w:rFonts w:ascii="Arial" w:hAnsi="Arial" w:cs="Arial"/>
        </w:rPr>
        <w:t>dat de waarborgsom niet meer dan tweemaal de maandhuur mag bedragen en welke</w:t>
      </w:r>
      <w:r w:rsidRPr="699C1659">
        <w:rPr>
          <w:rFonts w:ascii="Arial" w:hAnsi="Arial" w:cs="Arial"/>
        </w:rPr>
        <w:t xml:space="preserve"> regels</w:t>
      </w:r>
      <w:r w:rsidR="002E1ABB" w:rsidRPr="699C1659">
        <w:rPr>
          <w:rFonts w:ascii="Arial" w:hAnsi="Arial" w:cs="Arial"/>
        </w:rPr>
        <w:t xml:space="preserve"> er</w:t>
      </w:r>
      <w:r w:rsidRPr="699C1659">
        <w:rPr>
          <w:rFonts w:ascii="Arial" w:hAnsi="Arial" w:cs="Arial"/>
        </w:rPr>
        <w:t xml:space="preserve"> zijn over</w:t>
      </w:r>
      <w:r w:rsidR="002E1ABB" w:rsidRPr="699C1659">
        <w:rPr>
          <w:rFonts w:ascii="Arial" w:hAnsi="Arial" w:cs="Arial"/>
        </w:rPr>
        <w:t xml:space="preserve"> terugstorten van</w:t>
      </w:r>
      <w:r w:rsidRPr="699C1659">
        <w:rPr>
          <w:rFonts w:ascii="Arial" w:hAnsi="Arial" w:cs="Arial"/>
        </w:rPr>
        <w:t xml:space="preserve"> de waarborgsom</w:t>
      </w:r>
      <w:r w:rsidR="002E1ABB" w:rsidRPr="699C1659">
        <w:rPr>
          <w:rFonts w:ascii="Arial" w:hAnsi="Arial" w:cs="Arial"/>
        </w:rPr>
        <w:t xml:space="preserve"> bij het einde van de huur</w:t>
      </w:r>
      <w:r w:rsidRPr="699C1659">
        <w:rPr>
          <w:rFonts w:ascii="Arial" w:hAnsi="Arial" w:cs="Arial"/>
        </w:rPr>
        <w:t>;</w:t>
      </w:r>
    </w:p>
    <w:p w14:paraId="5FABD081" w14:textId="1A9E2475" w:rsidR="002E1ABB" w:rsidRPr="00B16F06" w:rsidRDefault="00092BE0" w:rsidP="699C1659">
      <w:pPr>
        <w:rPr>
          <w:rFonts w:ascii="Arial" w:hAnsi="Arial" w:cs="Arial"/>
        </w:rPr>
      </w:pPr>
      <w:r w:rsidRPr="699C1659">
        <w:rPr>
          <w:rFonts w:ascii="Arial" w:hAnsi="Arial" w:cs="Arial"/>
        </w:rPr>
        <w:t xml:space="preserve">- </w:t>
      </w:r>
      <w:r w:rsidR="002E1ABB" w:rsidRPr="699C1659">
        <w:rPr>
          <w:rFonts w:ascii="Arial" w:hAnsi="Arial" w:cs="Arial"/>
        </w:rPr>
        <w:t>via welke contactgegevens de huurder vragen over de woning kan stellen of klachten kan melden;</w:t>
      </w:r>
    </w:p>
    <w:p w14:paraId="35FB94EC" w14:textId="0B0090EF" w:rsidR="002E1ABB" w:rsidRPr="002E1ABB" w:rsidRDefault="002E1ABB" w:rsidP="002E1ABB">
      <w:pPr>
        <w:rPr>
          <w:rFonts w:ascii="Arial" w:hAnsi="Arial" w:cs="Arial"/>
        </w:rPr>
      </w:pPr>
      <w:r w:rsidRPr="699C1659">
        <w:rPr>
          <w:rFonts w:ascii="Arial" w:hAnsi="Arial" w:cs="Arial"/>
        </w:rPr>
        <w:t>- hoe de servicekosten worden berekend en dat jaarlijkse volledige kostenspecificatie aan de huurder moet worden verstrekt</w:t>
      </w:r>
      <w:r w:rsidR="00A2113D" w:rsidRPr="699C1659">
        <w:rPr>
          <w:rFonts w:ascii="Arial" w:hAnsi="Arial" w:cs="Arial"/>
        </w:rPr>
        <w:t>.</w:t>
      </w:r>
    </w:p>
    <w:p w14:paraId="1C0570A2" w14:textId="77777777" w:rsidR="002E1ABB" w:rsidRDefault="002E1ABB" w:rsidP="0043395A">
      <w:pPr>
        <w:rPr>
          <w:rFonts w:ascii="Arial" w:hAnsi="Arial" w:cs="Arial"/>
        </w:rPr>
      </w:pPr>
    </w:p>
    <w:p w14:paraId="03B6FA6B" w14:textId="347C34E1" w:rsidR="0043395A" w:rsidRPr="00607A0F" w:rsidRDefault="0043395A" w:rsidP="0043395A">
      <w:pPr>
        <w:rPr>
          <w:rFonts w:ascii="Arial" w:hAnsi="Arial" w:cs="Arial"/>
          <w:b/>
          <w:bCs/>
          <w:i/>
          <w:iCs/>
        </w:rPr>
      </w:pPr>
      <w:r w:rsidRPr="00607A0F">
        <w:rPr>
          <w:rFonts w:ascii="Arial" w:hAnsi="Arial" w:cs="Arial"/>
          <w:b/>
          <w:bCs/>
          <w:i/>
          <w:iCs/>
        </w:rPr>
        <w:t>Hierbij verstrekt Verhuurder [naam] aan Huurder [</w:t>
      </w:r>
      <w:r w:rsidR="00C0531B">
        <w:rPr>
          <w:rFonts w:ascii="Arial" w:hAnsi="Arial" w:cs="Arial"/>
          <w:b/>
          <w:bCs/>
          <w:i/>
          <w:iCs/>
        </w:rPr>
        <w:t>naam</w:t>
      </w:r>
      <w:r w:rsidRPr="00607A0F">
        <w:rPr>
          <w:rFonts w:ascii="Arial" w:hAnsi="Arial" w:cs="Arial"/>
          <w:b/>
          <w:bCs/>
          <w:i/>
          <w:iCs/>
        </w:rPr>
        <w:t xml:space="preserve">] schriftelijk informatie over: </w:t>
      </w:r>
    </w:p>
    <w:p w14:paraId="1DB19398" w14:textId="77777777" w:rsidR="0043395A" w:rsidRPr="00607A0F" w:rsidRDefault="0043395A" w:rsidP="0043395A">
      <w:pPr>
        <w:pStyle w:val="Lijstalinea"/>
        <w:numPr>
          <w:ilvl w:val="0"/>
          <w:numId w:val="3"/>
        </w:numPr>
        <w:spacing w:after="160" w:line="259" w:lineRule="auto"/>
        <w:ind w:left="284" w:hanging="284"/>
        <w:rPr>
          <w:rFonts w:ascii="Arial" w:hAnsi="Arial" w:cs="Arial"/>
          <w:b/>
          <w:bCs/>
          <w:i/>
          <w:iCs/>
          <w:sz w:val="22"/>
          <w:szCs w:val="22"/>
        </w:rPr>
      </w:pPr>
      <w:r w:rsidRPr="00607A0F">
        <w:rPr>
          <w:rFonts w:ascii="Arial" w:hAnsi="Arial" w:cs="Arial"/>
          <w:i/>
          <w:iCs/>
          <w:sz w:val="22"/>
          <w:szCs w:val="22"/>
        </w:rPr>
        <w:t>De verplichting van de huurder om de woon- of verblijfsruimte te gebruiken conform hetgeen hierover is afgesproken in de huurovereenkomst en over wat de mogelijke gevolgen zijn indien de woon- of verblijfsruimte voor andere doelen wordt gebruikt:</w:t>
      </w:r>
    </w:p>
    <w:p w14:paraId="4077F4F4" w14:textId="5E40D4C8" w:rsidR="0043395A" w:rsidRPr="00607A0F" w:rsidRDefault="0043395A" w:rsidP="0043395A">
      <w:pPr>
        <w:pStyle w:val="Lijstalinea"/>
        <w:ind w:left="284"/>
        <w:rPr>
          <w:rFonts w:ascii="Arial" w:hAnsi="Arial" w:cs="Arial"/>
          <w:b/>
          <w:bCs/>
          <w:i/>
          <w:iCs/>
          <w:sz w:val="22"/>
          <w:szCs w:val="22"/>
        </w:rPr>
      </w:pPr>
      <w:r w:rsidRPr="00607A0F">
        <w:rPr>
          <w:rFonts w:ascii="Arial" w:hAnsi="Arial" w:cs="Arial"/>
          <w:b/>
          <w:bCs/>
          <w:i/>
          <w:iCs/>
          <w:sz w:val="22"/>
          <w:szCs w:val="22"/>
        </w:rPr>
        <w:t>Hiervoor verwijst verhuurder de huurder naar</w:t>
      </w:r>
      <w:r w:rsidR="001D27E0">
        <w:rPr>
          <w:rFonts w:ascii="Arial" w:hAnsi="Arial" w:cs="Arial"/>
          <w:b/>
          <w:bCs/>
          <w:i/>
          <w:iCs/>
          <w:sz w:val="22"/>
          <w:szCs w:val="22"/>
        </w:rPr>
        <w:t xml:space="preserve"> artikel</w:t>
      </w:r>
      <w:r w:rsidRPr="00607A0F">
        <w:rPr>
          <w:rFonts w:ascii="Arial" w:hAnsi="Arial" w:cs="Arial"/>
          <w:b/>
          <w:bCs/>
          <w:i/>
          <w:iCs/>
          <w:sz w:val="22"/>
          <w:szCs w:val="22"/>
        </w:rPr>
        <w:t xml:space="preserve"> </w:t>
      </w:r>
      <w:r w:rsidR="002102ED" w:rsidRPr="00607A0F">
        <w:rPr>
          <w:rFonts w:ascii="Arial" w:hAnsi="Arial" w:cs="Arial"/>
          <w:b/>
          <w:bCs/>
          <w:i/>
          <w:iCs/>
          <w:sz w:val="22"/>
          <w:szCs w:val="22"/>
        </w:rPr>
        <w:t>1</w:t>
      </w:r>
      <w:r w:rsidRPr="00607A0F">
        <w:rPr>
          <w:rFonts w:ascii="Arial" w:hAnsi="Arial" w:cs="Arial"/>
          <w:b/>
          <w:bCs/>
          <w:i/>
          <w:iCs/>
          <w:sz w:val="22"/>
          <w:szCs w:val="22"/>
        </w:rPr>
        <w:t xml:space="preserve"> van de Huurovereenkomst </w:t>
      </w:r>
      <w:r w:rsidR="002102ED" w:rsidRPr="00607A0F">
        <w:rPr>
          <w:rFonts w:ascii="Arial" w:hAnsi="Arial" w:cs="Arial"/>
          <w:b/>
          <w:bCs/>
          <w:i/>
          <w:iCs/>
          <w:sz w:val="22"/>
          <w:szCs w:val="22"/>
        </w:rPr>
        <w:t xml:space="preserve">en artikel </w:t>
      </w:r>
      <w:r w:rsidR="00607A0F" w:rsidRPr="00607A0F">
        <w:rPr>
          <w:rFonts w:ascii="Arial" w:hAnsi="Arial" w:cs="Arial"/>
          <w:b/>
          <w:bCs/>
          <w:i/>
          <w:iCs/>
          <w:sz w:val="22"/>
          <w:szCs w:val="22"/>
        </w:rPr>
        <w:t>1</w:t>
      </w:r>
      <w:r w:rsidR="002102ED" w:rsidRPr="00607A0F">
        <w:rPr>
          <w:rFonts w:ascii="Arial" w:hAnsi="Arial" w:cs="Arial"/>
          <w:b/>
          <w:bCs/>
          <w:i/>
          <w:iCs/>
          <w:sz w:val="22"/>
          <w:szCs w:val="22"/>
        </w:rPr>
        <w:t xml:space="preserve"> van de Algemene Bepalingen</w:t>
      </w:r>
    </w:p>
    <w:p w14:paraId="54FCFA19" w14:textId="77777777" w:rsidR="0043395A" w:rsidRPr="00607A0F" w:rsidRDefault="0043395A" w:rsidP="0043395A">
      <w:pPr>
        <w:pStyle w:val="Lijstalinea"/>
        <w:rPr>
          <w:rFonts w:ascii="Arial" w:hAnsi="Arial" w:cs="Arial"/>
          <w:i/>
          <w:iCs/>
          <w:sz w:val="22"/>
          <w:szCs w:val="22"/>
        </w:rPr>
      </w:pPr>
    </w:p>
    <w:p w14:paraId="08137989" w14:textId="77777777" w:rsidR="0043395A" w:rsidRPr="00607A0F" w:rsidRDefault="0043395A" w:rsidP="0043395A">
      <w:pPr>
        <w:pStyle w:val="Lijstalinea"/>
        <w:numPr>
          <w:ilvl w:val="0"/>
          <w:numId w:val="3"/>
        </w:numPr>
        <w:spacing w:after="160" w:line="259" w:lineRule="auto"/>
        <w:ind w:left="284"/>
        <w:rPr>
          <w:rFonts w:ascii="Arial" w:hAnsi="Arial" w:cs="Arial"/>
          <w:i/>
          <w:iCs/>
          <w:sz w:val="22"/>
          <w:szCs w:val="22"/>
        </w:rPr>
      </w:pPr>
      <w:r w:rsidRPr="00607A0F">
        <w:rPr>
          <w:rFonts w:ascii="Arial" w:hAnsi="Arial" w:cs="Arial"/>
          <w:i/>
          <w:iCs/>
          <w:sz w:val="22"/>
          <w:szCs w:val="22"/>
        </w:rPr>
        <w:t>het feit dat de verhuurder gedurende de periode van de huurovereenkomst uitsluitend met toestemming van de huurder de woon- of verblijfsruimte mag betreden, tenzij:</w:t>
      </w:r>
    </w:p>
    <w:p w14:paraId="6E2A382F" w14:textId="77777777" w:rsidR="0043395A" w:rsidRPr="00607A0F" w:rsidRDefault="0043395A" w:rsidP="0043395A">
      <w:pPr>
        <w:pStyle w:val="Lijstalinea"/>
        <w:ind w:left="284"/>
        <w:rPr>
          <w:rFonts w:ascii="Arial" w:hAnsi="Arial" w:cs="Arial"/>
          <w:i/>
          <w:iCs/>
          <w:sz w:val="22"/>
          <w:szCs w:val="22"/>
        </w:rPr>
      </w:pPr>
      <w:r w:rsidRPr="00607A0F">
        <w:rPr>
          <w:rFonts w:ascii="Arial" w:hAnsi="Arial" w:cs="Arial"/>
          <w:i/>
          <w:iCs/>
          <w:sz w:val="22"/>
          <w:szCs w:val="22"/>
        </w:rPr>
        <w:t>1°.er sprake is van een dringende noodsituatie waarvoor direct ingrijpen noodzakelijk is;</w:t>
      </w:r>
    </w:p>
    <w:p w14:paraId="64BA64D9" w14:textId="77777777" w:rsidR="0043395A" w:rsidRPr="00607A0F" w:rsidRDefault="0043395A" w:rsidP="0043395A">
      <w:pPr>
        <w:pStyle w:val="Lijstalinea"/>
        <w:ind w:left="284"/>
        <w:rPr>
          <w:rFonts w:ascii="Arial" w:hAnsi="Arial" w:cs="Arial"/>
          <w:i/>
          <w:iCs/>
          <w:sz w:val="22"/>
          <w:szCs w:val="22"/>
        </w:rPr>
      </w:pPr>
      <w:r w:rsidRPr="00607A0F">
        <w:rPr>
          <w:rFonts w:ascii="Arial" w:hAnsi="Arial" w:cs="Arial"/>
          <w:i/>
          <w:iCs/>
          <w:sz w:val="22"/>
          <w:szCs w:val="22"/>
        </w:rPr>
        <w:t>2°.aan de woon- of verblijfsruimte dringende werkzaamheden als bedoeld in artikel 220, eerste lid, van Boek 7 van het Burgerlijk Wetboek, moeten worden uitgevoerd;</w:t>
      </w:r>
    </w:p>
    <w:p w14:paraId="5DBBC9BF" w14:textId="77777777" w:rsidR="0043395A" w:rsidRPr="00607A0F" w:rsidRDefault="0043395A" w:rsidP="0043395A">
      <w:pPr>
        <w:pStyle w:val="Lijstalinea"/>
        <w:ind w:left="284"/>
        <w:rPr>
          <w:rFonts w:ascii="Arial" w:hAnsi="Arial" w:cs="Arial"/>
          <w:i/>
          <w:iCs/>
          <w:sz w:val="22"/>
          <w:szCs w:val="22"/>
        </w:rPr>
      </w:pPr>
      <w:r w:rsidRPr="00607A0F">
        <w:rPr>
          <w:rFonts w:ascii="Arial" w:hAnsi="Arial" w:cs="Arial"/>
          <w:i/>
          <w:iCs/>
          <w:sz w:val="22"/>
          <w:szCs w:val="22"/>
        </w:rPr>
        <w:lastRenderedPageBreak/>
        <w:t>3°.de verhuurder met voortzetting van de huurovereenkomst wil overgaan tot renovatie als bedoeld in artikel 220, tweede lid, van Boek 7 van het Burgerlijk Wetboek, waarmee de huurder heeft ingestemd of waarvan de rechter heeft geoordeeld dat de verhuurder daartoe een redelijk voorstel heeft gedaan;</w:t>
      </w:r>
    </w:p>
    <w:p w14:paraId="08379A54" w14:textId="77777777" w:rsidR="0043395A" w:rsidRPr="00607A0F" w:rsidRDefault="0043395A" w:rsidP="0043395A">
      <w:pPr>
        <w:pStyle w:val="Lijstalinea"/>
        <w:ind w:left="284"/>
        <w:rPr>
          <w:rFonts w:ascii="Arial" w:hAnsi="Arial" w:cs="Arial"/>
          <w:i/>
          <w:iCs/>
          <w:sz w:val="22"/>
          <w:szCs w:val="22"/>
        </w:rPr>
      </w:pPr>
      <w:r w:rsidRPr="00607A0F">
        <w:rPr>
          <w:rFonts w:ascii="Arial" w:hAnsi="Arial" w:cs="Arial"/>
          <w:i/>
          <w:iCs/>
          <w:sz w:val="22"/>
          <w:szCs w:val="22"/>
        </w:rPr>
        <w:t>4°.de verhuurder krachtens artikel 56 van Boek 5 van het Burgerlijk Wetboek iets moet toestaan ten behoeve van een naburig erf;</w:t>
      </w:r>
    </w:p>
    <w:p w14:paraId="5828383E" w14:textId="77777777" w:rsidR="0043395A" w:rsidRPr="00607A0F" w:rsidRDefault="0043395A" w:rsidP="0043395A">
      <w:pPr>
        <w:pStyle w:val="Lijstalinea"/>
        <w:ind w:left="284"/>
        <w:rPr>
          <w:rFonts w:ascii="Arial" w:hAnsi="Arial" w:cs="Arial"/>
          <w:i/>
          <w:iCs/>
          <w:sz w:val="22"/>
          <w:szCs w:val="22"/>
        </w:rPr>
      </w:pPr>
      <w:r w:rsidRPr="00607A0F">
        <w:rPr>
          <w:rFonts w:ascii="Arial" w:hAnsi="Arial" w:cs="Arial"/>
          <w:i/>
          <w:iCs/>
          <w:sz w:val="22"/>
          <w:szCs w:val="22"/>
        </w:rPr>
        <w:t>5°.het betreden van de woon- of verblijfsruimte plaatsvindt ten behoeve van een bezichtiging voor verkoop of nieuwe verhuur als bedoeld in artikel 223 van Boek 7 van het Burgerlijk Wetboek;</w:t>
      </w:r>
    </w:p>
    <w:p w14:paraId="1A02976A" w14:textId="7D2FD314" w:rsidR="0043395A" w:rsidRPr="00607A0F" w:rsidRDefault="0043395A" w:rsidP="0043395A">
      <w:pPr>
        <w:pStyle w:val="Lijstalinea"/>
        <w:ind w:left="284"/>
        <w:rPr>
          <w:rFonts w:ascii="Arial" w:hAnsi="Arial" w:cs="Arial"/>
          <w:b/>
          <w:bCs/>
          <w:i/>
          <w:iCs/>
          <w:sz w:val="22"/>
          <w:szCs w:val="22"/>
        </w:rPr>
      </w:pPr>
      <w:r w:rsidRPr="00607A0F">
        <w:rPr>
          <w:rFonts w:ascii="Arial" w:hAnsi="Arial" w:cs="Arial"/>
          <w:b/>
          <w:bCs/>
          <w:i/>
          <w:iCs/>
          <w:sz w:val="22"/>
          <w:szCs w:val="22"/>
        </w:rPr>
        <w:t xml:space="preserve">Hiervoor verwijst verhuurder de huurder naar artikel </w:t>
      </w:r>
      <w:r w:rsidR="00607A0F">
        <w:rPr>
          <w:rFonts w:ascii="Arial" w:hAnsi="Arial" w:cs="Arial"/>
          <w:b/>
          <w:bCs/>
          <w:i/>
          <w:iCs/>
          <w:sz w:val="22"/>
          <w:szCs w:val="22"/>
        </w:rPr>
        <w:t>12</w:t>
      </w:r>
      <w:r w:rsidRPr="00607A0F">
        <w:rPr>
          <w:rFonts w:ascii="Arial" w:hAnsi="Arial" w:cs="Arial"/>
          <w:b/>
          <w:bCs/>
          <w:i/>
          <w:iCs/>
          <w:sz w:val="22"/>
          <w:szCs w:val="22"/>
        </w:rPr>
        <w:t xml:space="preserve"> van de </w:t>
      </w:r>
      <w:r w:rsidR="00607A0F">
        <w:rPr>
          <w:rFonts w:ascii="Arial" w:hAnsi="Arial" w:cs="Arial"/>
          <w:b/>
          <w:bCs/>
          <w:i/>
          <w:iCs/>
          <w:sz w:val="22"/>
          <w:szCs w:val="22"/>
        </w:rPr>
        <w:t>Algemene Bepalingen</w:t>
      </w:r>
    </w:p>
    <w:p w14:paraId="70777EC5" w14:textId="77777777" w:rsidR="0043395A" w:rsidRPr="00607A0F" w:rsidRDefault="0043395A" w:rsidP="0043395A">
      <w:pPr>
        <w:pStyle w:val="Lijstalinea"/>
        <w:ind w:left="284"/>
        <w:rPr>
          <w:rFonts w:ascii="Arial" w:hAnsi="Arial" w:cs="Arial"/>
          <w:i/>
          <w:iCs/>
          <w:sz w:val="22"/>
          <w:szCs w:val="22"/>
        </w:rPr>
      </w:pPr>
    </w:p>
    <w:p w14:paraId="33472D6D" w14:textId="77777777" w:rsidR="0043395A" w:rsidRPr="00607A0F" w:rsidRDefault="0043395A" w:rsidP="0043395A">
      <w:pPr>
        <w:pStyle w:val="Lijstalinea"/>
        <w:numPr>
          <w:ilvl w:val="0"/>
          <w:numId w:val="3"/>
        </w:numPr>
        <w:spacing w:after="160" w:line="259" w:lineRule="auto"/>
        <w:ind w:left="284"/>
        <w:rPr>
          <w:rFonts w:ascii="Arial" w:hAnsi="Arial" w:cs="Arial"/>
          <w:i/>
          <w:iCs/>
          <w:sz w:val="22"/>
          <w:szCs w:val="22"/>
        </w:rPr>
      </w:pPr>
      <w:r w:rsidRPr="00607A0F">
        <w:rPr>
          <w:rFonts w:ascii="Arial" w:hAnsi="Arial" w:cs="Arial"/>
          <w:i/>
          <w:iCs/>
          <w:sz w:val="22"/>
          <w:szCs w:val="22"/>
        </w:rPr>
        <w:t xml:space="preserve">de verschillende soorten huurovereenkomsten met de betreffende huur- en huurprijs-bescherming, de mogelijkheden tot jaarlijkse huurverhoging en de wijze waarop de huurder de huurprijs op basis van het woningwaarderingsstelsel kan berekenen; </w:t>
      </w:r>
    </w:p>
    <w:p w14:paraId="4CA66AC4" w14:textId="24A99785" w:rsidR="0043395A" w:rsidRDefault="0043395A" w:rsidP="315B46E1">
      <w:pPr>
        <w:pStyle w:val="Lijstalinea"/>
        <w:ind w:left="284"/>
        <w:rPr>
          <w:rFonts w:ascii="Arial" w:hAnsi="Arial" w:cs="Arial"/>
          <w:b/>
          <w:bCs/>
          <w:i/>
          <w:iCs/>
          <w:sz w:val="22"/>
          <w:szCs w:val="22"/>
        </w:rPr>
      </w:pPr>
      <w:r w:rsidRPr="315B46E1">
        <w:rPr>
          <w:rFonts w:ascii="Arial" w:hAnsi="Arial" w:cs="Arial"/>
          <w:b/>
          <w:bCs/>
          <w:i/>
          <w:iCs/>
          <w:sz w:val="22"/>
          <w:szCs w:val="22"/>
        </w:rPr>
        <w:t xml:space="preserve">Hiervoor verwijst verhuurder de huurder naar het betreffende overzicht op de website van Rijksoverheid.nl </w:t>
      </w:r>
    </w:p>
    <w:p w14:paraId="00D95973" w14:textId="3C593A7A" w:rsidR="008D1D33" w:rsidRPr="008D1D33" w:rsidRDefault="005E296F" w:rsidP="008D1D33">
      <w:pPr>
        <w:spacing w:after="0" w:line="252" w:lineRule="auto"/>
        <w:ind w:left="284"/>
        <w:rPr>
          <w:rFonts w:ascii="Calibri Light" w:eastAsia="Times New Roman" w:hAnsi="Calibri Light" w:cs="Calibri Light"/>
          <w:color w:val="70AD47"/>
          <w:sz w:val="24"/>
          <w:szCs w:val="24"/>
          <w:lang w:eastAsia="nl-NL"/>
        </w:rPr>
      </w:pPr>
      <w:hyperlink r:id="rId13" w:history="1">
        <w:r w:rsidR="008D1D33" w:rsidRPr="008D1D33">
          <w:rPr>
            <w:rStyle w:val="Hyperlink"/>
            <w:rFonts w:ascii="Calibri Light" w:eastAsia="Times New Roman" w:hAnsi="Calibri Light" w:cs="Calibri Light"/>
            <w:sz w:val="24"/>
            <w:szCs w:val="24"/>
            <w:lang w:eastAsia="nl-NL"/>
          </w:rPr>
          <w:t>https://www.rijksoverheid.nl/onderwerpen/woning-huren/vraag-en-antwoord/verschillende-soorten-huurcontracten-voor-een-woning</w:t>
        </w:r>
      </w:hyperlink>
      <w:r w:rsidR="008D1D33" w:rsidRPr="008D1D33">
        <w:rPr>
          <w:rFonts w:ascii="Calibri Light" w:eastAsia="Times New Roman" w:hAnsi="Calibri Light" w:cs="Calibri Light"/>
          <w:color w:val="70AD47"/>
          <w:sz w:val="24"/>
          <w:szCs w:val="24"/>
          <w:lang w:eastAsia="nl-NL"/>
        </w:rPr>
        <w:t xml:space="preserve"> </w:t>
      </w:r>
    </w:p>
    <w:p w14:paraId="275AB593" w14:textId="77777777" w:rsidR="0043395A" w:rsidRPr="00607A0F" w:rsidRDefault="0043395A" w:rsidP="0043395A">
      <w:pPr>
        <w:pStyle w:val="Lijstalinea"/>
        <w:ind w:left="284"/>
        <w:rPr>
          <w:rFonts w:ascii="Arial" w:hAnsi="Arial" w:cs="Arial"/>
          <w:b/>
          <w:bCs/>
          <w:i/>
          <w:iCs/>
          <w:sz w:val="22"/>
          <w:szCs w:val="22"/>
        </w:rPr>
      </w:pPr>
    </w:p>
    <w:p w14:paraId="5DF4901B" w14:textId="2C2D8084" w:rsidR="0043395A" w:rsidRPr="00607A0F" w:rsidRDefault="0043395A" w:rsidP="41D2B327">
      <w:pPr>
        <w:pStyle w:val="Lijstalinea"/>
        <w:numPr>
          <w:ilvl w:val="0"/>
          <w:numId w:val="3"/>
        </w:numPr>
        <w:spacing w:after="160" w:line="259" w:lineRule="auto"/>
        <w:ind w:left="284"/>
        <w:rPr>
          <w:rFonts w:ascii="Arial" w:hAnsi="Arial" w:cs="Arial"/>
          <w:i/>
          <w:iCs/>
          <w:sz w:val="22"/>
          <w:szCs w:val="22"/>
        </w:rPr>
      </w:pPr>
      <w:r w:rsidRPr="41D2B327">
        <w:rPr>
          <w:rFonts w:ascii="Arial" w:hAnsi="Arial" w:cs="Arial"/>
          <w:i/>
          <w:iCs/>
          <w:sz w:val="22"/>
          <w:szCs w:val="22"/>
        </w:rPr>
        <w:t xml:space="preserve">de </w:t>
      </w:r>
      <w:r w:rsidR="293BFE52" w:rsidRPr="41D2B327">
        <w:rPr>
          <w:rFonts w:ascii="Arial" w:hAnsi="Arial" w:cs="Arial"/>
          <w:i/>
          <w:iCs/>
          <w:sz w:val="22"/>
          <w:szCs w:val="22"/>
        </w:rPr>
        <w:t>verplichting</w:t>
      </w:r>
      <w:r w:rsidRPr="41D2B327">
        <w:rPr>
          <w:rFonts w:ascii="Arial" w:hAnsi="Arial" w:cs="Arial"/>
          <w:i/>
          <w:iCs/>
          <w:sz w:val="22"/>
          <w:szCs w:val="22"/>
        </w:rPr>
        <w:t xml:space="preserve"> voor de huurder om zich te wenden tot de verhuurder </w:t>
      </w:r>
      <w:r w:rsidR="00CC4C0E" w:rsidRPr="41D2B327">
        <w:rPr>
          <w:rFonts w:ascii="Arial" w:hAnsi="Arial" w:cs="Arial"/>
          <w:i/>
          <w:iCs/>
          <w:sz w:val="22"/>
          <w:szCs w:val="22"/>
        </w:rPr>
        <w:t>bij</w:t>
      </w:r>
      <w:r w:rsidRPr="41D2B327">
        <w:rPr>
          <w:rFonts w:ascii="Arial" w:hAnsi="Arial" w:cs="Arial"/>
          <w:i/>
          <w:iCs/>
          <w:sz w:val="22"/>
          <w:szCs w:val="22"/>
        </w:rPr>
        <w:t xml:space="preserve"> gebreken aan de woon- of verblijfsruimte, tenzij er sprake is van kleine herstellingen die de huurder zelf dient te herstellen alsmede een overzicht van wat onder kleine herstellingen kan worden verstaan of een verwijzing naar een website waar een dergelijk overzicht geboden wordt;</w:t>
      </w:r>
    </w:p>
    <w:p w14:paraId="7B38C80D" w14:textId="608F062C" w:rsidR="008D1D33" w:rsidRPr="008D1D33" w:rsidRDefault="0043395A" w:rsidP="315B46E1">
      <w:pPr>
        <w:pStyle w:val="Lijstalinea"/>
        <w:ind w:left="284"/>
        <w:rPr>
          <w:rFonts w:ascii="Verdana" w:hAnsi="Verdana"/>
        </w:rPr>
      </w:pPr>
      <w:r w:rsidRPr="41D2B327">
        <w:rPr>
          <w:rFonts w:ascii="Arial" w:hAnsi="Arial" w:cs="Arial"/>
          <w:b/>
          <w:bCs/>
          <w:i/>
          <w:iCs/>
          <w:sz w:val="22"/>
          <w:szCs w:val="22"/>
        </w:rPr>
        <w:t>Hiervoor verwijst verhuurder de huurder naar</w:t>
      </w:r>
      <w:r w:rsidR="00B16F06" w:rsidRPr="41D2B327">
        <w:rPr>
          <w:rFonts w:ascii="Arial" w:hAnsi="Arial" w:cs="Arial"/>
          <w:b/>
          <w:bCs/>
          <w:i/>
          <w:iCs/>
          <w:sz w:val="22"/>
          <w:szCs w:val="22"/>
        </w:rPr>
        <w:t xml:space="preserve"> artikel 11 </w:t>
      </w:r>
      <w:r w:rsidR="00CC4C0E" w:rsidRPr="41D2B327">
        <w:rPr>
          <w:rFonts w:ascii="Arial" w:hAnsi="Arial" w:cs="Arial"/>
          <w:b/>
          <w:bCs/>
          <w:i/>
          <w:iCs/>
          <w:sz w:val="22"/>
          <w:szCs w:val="22"/>
        </w:rPr>
        <w:t xml:space="preserve">en 13 </w:t>
      </w:r>
      <w:r w:rsidR="00B16F06" w:rsidRPr="41D2B327">
        <w:rPr>
          <w:rFonts w:ascii="Arial" w:hAnsi="Arial" w:cs="Arial"/>
          <w:b/>
          <w:bCs/>
          <w:i/>
          <w:iCs/>
          <w:sz w:val="22"/>
          <w:szCs w:val="22"/>
        </w:rPr>
        <w:t>van de Algemene Bepalingen</w:t>
      </w:r>
      <w:r w:rsidRPr="41D2B327">
        <w:rPr>
          <w:rFonts w:ascii="Arial" w:hAnsi="Arial" w:cs="Arial"/>
          <w:b/>
          <w:bCs/>
          <w:i/>
          <w:iCs/>
          <w:sz w:val="22"/>
          <w:szCs w:val="22"/>
        </w:rPr>
        <w:t xml:space="preserve"> en/of het betreffende overzicht op de website van Rijksoverheid.nl </w:t>
      </w:r>
      <w:hyperlink r:id="rId14">
        <w:r w:rsidR="008D1D33" w:rsidRPr="41D2B327">
          <w:rPr>
            <w:rStyle w:val="Hyperlink"/>
            <w:rFonts w:ascii="Calibri Light" w:hAnsi="Calibri Light" w:cs="Calibri Light"/>
          </w:rPr>
          <w:t>https://www.rijksoverheid.nl/onderwerpen/woning-huren/vraag-en-antwoord/welke-kosten-zijn-voor-de-huurder-en-welke-voor-de-verhuurder</w:t>
        </w:r>
      </w:hyperlink>
      <w:r w:rsidR="008D1D33" w:rsidRPr="41D2B327">
        <w:rPr>
          <w:rFonts w:ascii="Calibri Light" w:hAnsi="Calibri Light" w:cs="Calibri Light"/>
          <w:color w:val="6FAC47"/>
        </w:rPr>
        <w:t xml:space="preserve">? </w:t>
      </w:r>
    </w:p>
    <w:p w14:paraId="48EF857A" w14:textId="77777777" w:rsidR="008D1D33" w:rsidRPr="00607A0F" w:rsidRDefault="008D1D33" w:rsidP="0043395A">
      <w:pPr>
        <w:pStyle w:val="Lijstalinea"/>
        <w:ind w:left="284"/>
        <w:rPr>
          <w:rFonts w:ascii="Arial" w:hAnsi="Arial" w:cs="Arial"/>
          <w:b/>
          <w:bCs/>
          <w:i/>
          <w:iCs/>
          <w:sz w:val="22"/>
          <w:szCs w:val="22"/>
        </w:rPr>
      </w:pPr>
    </w:p>
    <w:p w14:paraId="3A619C04" w14:textId="77777777" w:rsidR="0043395A" w:rsidRPr="00607A0F" w:rsidRDefault="0043395A" w:rsidP="0043395A">
      <w:pPr>
        <w:pStyle w:val="Lijstalinea"/>
        <w:ind w:left="284"/>
        <w:rPr>
          <w:rFonts w:ascii="Arial" w:hAnsi="Arial" w:cs="Arial"/>
          <w:b/>
          <w:bCs/>
          <w:i/>
          <w:iCs/>
          <w:sz w:val="22"/>
          <w:szCs w:val="22"/>
        </w:rPr>
      </w:pPr>
    </w:p>
    <w:p w14:paraId="4DAB05BE" w14:textId="38AEAD43" w:rsidR="0043395A" w:rsidRPr="00607A0F" w:rsidRDefault="0043395A" w:rsidP="0043395A">
      <w:pPr>
        <w:pStyle w:val="Lijstalinea"/>
        <w:numPr>
          <w:ilvl w:val="0"/>
          <w:numId w:val="3"/>
        </w:numPr>
        <w:spacing w:after="160" w:line="259" w:lineRule="auto"/>
        <w:ind w:left="284"/>
        <w:rPr>
          <w:rFonts w:ascii="Arial" w:hAnsi="Arial" w:cs="Arial"/>
          <w:i/>
          <w:iCs/>
          <w:sz w:val="22"/>
          <w:szCs w:val="22"/>
        </w:rPr>
      </w:pPr>
      <w:r w:rsidRPr="00607A0F">
        <w:rPr>
          <w:rFonts w:ascii="Arial" w:hAnsi="Arial" w:cs="Arial"/>
          <w:i/>
          <w:iCs/>
          <w:sz w:val="22"/>
          <w:szCs w:val="22"/>
        </w:rPr>
        <w:t xml:space="preserve">een </w:t>
      </w:r>
      <w:r w:rsidRPr="00614DC4">
        <w:rPr>
          <w:rFonts w:ascii="Arial" w:hAnsi="Arial" w:cs="Arial"/>
          <w:i/>
          <w:iCs/>
          <w:sz w:val="22"/>
          <w:szCs w:val="22"/>
        </w:rPr>
        <w:t>overzicht van de onderwerpen</w:t>
      </w:r>
      <w:r w:rsidR="00614DC4" w:rsidRPr="00614DC4">
        <w:rPr>
          <w:rFonts w:ascii="Arial" w:hAnsi="Arial" w:cs="Arial"/>
          <w:i/>
          <w:iCs/>
          <w:sz w:val="22"/>
          <w:szCs w:val="22"/>
        </w:rPr>
        <w:t>, waaronder huurprijs, huurbescherming en onderhoud, </w:t>
      </w:r>
      <w:r w:rsidRPr="00607A0F">
        <w:rPr>
          <w:rFonts w:ascii="Arial" w:hAnsi="Arial" w:cs="Arial"/>
          <w:i/>
          <w:iCs/>
          <w:sz w:val="22"/>
          <w:szCs w:val="22"/>
        </w:rPr>
        <w:t>waarvoor de huurder zich kan wenden tot de Huurcommissie of tot de kantonrechter of een verwijzing naar een website waar een dergelijk overzicht geboden wordt.</w:t>
      </w:r>
    </w:p>
    <w:p w14:paraId="35081E05" w14:textId="227515A0" w:rsidR="0043395A" w:rsidRDefault="0043395A" w:rsidP="315B46E1">
      <w:pPr>
        <w:pStyle w:val="Lijstalinea"/>
        <w:ind w:left="284"/>
        <w:rPr>
          <w:rFonts w:ascii="Arial" w:hAnsi="Arial" w:cs="Arial"/>
          <w:b/>
          <w:bCs/>
          <w:i/>
          <w:iCs/>
          <w:sz w:val="22"/>
          <w:szCs w:val="22"/>
          <w:u w:val="single"/>
        </w:rPr>
      </w:pPr>
      <w:r w:rsidRPr="315B46E1">
        <w:rPr>
          <w:rFonts w:ascii="Arial" w:hAnsi="Arial" w:cs="Arial"/>
          <w:b/>
          <w:bCs/>
          <w:i/>
          <w:iCs/>
          <w:sz w:val="22"/>
          <w:szCs w:val="22"/>
        </w:rPr>
        <w:t xml:space="preserve">Hiervoor verwijst verhuurder de huurder naar het betreffende overzicht op de website van Rijksoverheid.nl </w:t>
      </w:r>
    </w:p>
    <w:p w14:paraId="06AABDF9" w14:textId="3A7F221A" w:rsidR="008D1D33" w:rsidRPr="008D1D33" w:rsidRDefault="005E296F" w:rsidP="008D1D33">
      <w:pPr>
        <w:spacing w:after="0" w:line="240" w:lineRule="auto"/>
        <w:ind w:left="284"/>
        <w:rPr>
          <w:rFonts w:ascii="Calibri Light" w:eastAsia="Times New Roman" w:hAnsi="Calibri Light" w:cs="Calibri Light"/>
          <w:sz w:val="24"/>
          <w:szCs w:val="24"/>
          <w:lang w:eastAsia="nl-NL"/>
        </w:rPr>
      </w:pPr>
      <w:hyperlink r:id="rId15" w:history="1">
        <w:r w:rsidR="008D1D33" w:rsidRPr="008D1D33">
          <w:rPr>
            <w:rStyle w:val="Hyperlink"/>
            <w:rFonts w:ascii="Calibri Light" w:eastAsia="Times New Roman" w:hAnsi="Calibri Light" w:cs="Calibri Light"/>
            <w:sz w:val="24"/>
            <w:szCs w:val="24"/>
            <w:lang w:eastAsia="nl-NL"/>
          </w:rPr>
          <w:t>https://www.rijksoverheid.nl/onderwerpen/woning-huren/vraag-en-antwoord/wanneer-kan-ik-terecht-bij-de-huurcommissie-en-wanneer-bij-de-kantonrechter</w:t>
        </w:r>
      </w:hyperlink>
      <w:r w:rsidR="008D1D33" w:rsidRPr="008D1D33">
        <w:rPr>
          <w:rFonts w:ascii="Calibri Light" w:eastAsia="Times New Roman" w:hAnsi="Calibri Light" w:cs="Calibri Light"/>
          <w:sz w:val="24"/>
          <w:szCs w:val="24"/>
          <w:lang w:eastAsia="nl-NL"/>
        </w:rPr>
        <w:t xml:space="preserve"> </w:t>
      </w:r>
    </w:p>
    <w:p w14:paraId="6815D175" w14:textId="77777777" w:rsidR="008D1D33" w:rsidRPr="00607A0F" w:rsidRDefault="008D1D33" w:rsidP="0043395A">
      <w:pPr>
        <w:pStyle w:val="Lijstalinea"/>
        <w:ind w:left="284"/>
        <w:rPr>
          <w:rFonts w:ascii="Arial" w:hAnsi="Arial" w:cs="Arial"/>
          <w:b/>
          <w:bCs/>
          <w:i/>
          <w:iCs/>
          <w:sz w:val="22"/>
          <w:szCs w:val="22"/>
          <w:u w:val="single"/>
        </w:rPr>
      </w:pPr>
    </w:p>
    <w:p w14:paraId="1374710C" w14:textId="77777777" w:rsidR="0043395A" w:rsidRPr="00607A0F" w:rsidRDefault="0043395A" w:rsidP="0043395A">
      <w:pPr>
        <w:pStyle w:val="Lijstalinea"/>
        <w:rPr>
          <w:rFonts w:ascii="Arial" w:hAnsi="Arial" w:cs="Arial"/>
          <w:i/>
          <w:iCs/>
          <w:sz w:val="22"/>
          <w:szCs w:val="22"/>
        </w:rPr>
      </w:pPr>
    </w:p>
    <w:p w14:paraId="75219AEB" w14:textId="6331F12A" w:rsidR="0043395A" w:rsidRPr="00607A0F" w:rsidRDefault="0043395A" w:rsidP="699C1659">
      <w:pPr>
        <w:pStyle w:val="Lijstalinea"/>
        <w:numPr>
          <w:ilvl w:val="0"/>
          <w:numId w:val="3"/>
        </w:numPr>
        <w:spacing w:after="160" w:line="259" w:lineRule="auto"/>
        <w:ind w:left="284" w:hanging="284"/>
        <w:rPr>
          <w:rFonts w:ascii="Arial" w:hAnsi="Arial" w:cs="Arial"/>
          <w:i/>
          <w:iCs/>
          <w:sz w:val="22"/>
          <w:szCs w:val="22"/>
        </w:rPr>
      </w:pPr>
      <w:r w:rsidRPr="699C1659">
        <w:rPr>
          <w:rFonts w:ascii="Arial" w:hAnsi="Arial" w:cs="Arial"/>
          <w:i/>
          <w:iCs/>
          <w:sz w:val="22"/>
          <w:szCs w:val="22"/>
        </w:rPr>
        <w:t>de hoogte van de van toepassing zijnde waarborgsom en de wijze waarop en de termijnen waarbinnen bij beëindiging van de huurovereenkomst de vordering van de huurder op de verhuurder ten aanzien van de waarborgsom wordt vastgesteld;</w:t>
      </w:r>
    </w:p>
    <w:p w14:paraId="2A9716E5" w14:textId="3828DCF7" w:rsidR="0041625B" w:rsidRPr="00607A0F" w:rsidRDefault="0041625B" w:rsidP="699C1659">
      <w:pPr>
        <w:pStyle w:val="Lijstalinea"/>
        <w:ind w:left="284"/>
        <w:rPr>
          <w:rFonts w:ascii="Arial" w:hAnsi="Arial" w:cs="Arial"/>
          <w:b/>
          <w:bCs/>
          <w:i/>
          <w:iCs/>
          <w:sz w:val="22"/>
          <w:szCs w:val="22"/>
        </w:rPr>
      </w:pPr>
      <w:r w:rsidRPr="699C1659">
        <w:rPr>
          <w:rFonts w:ascii="Arial" w:hAnsi="Arial" w:cs="Arial"/>
          <w:b/>
          <w:bCs/>
          <w:i/>
          <w:iCs/>
          <w:sz w:val="22"/>
          <w:szCs w:val="22"/>
        </w:rPr>
        <w:t xml:space="preserve">Hoogte waarborgsom: </w:t>
      </w:r>
      <w:r w:rsidR="0074085D" w:rsidRPr="699C1659">
        <w:rPr>
          <w:rFonts w:ascii="Arial" w:hAnsi="Arial" w:cs="Arial"/>
          <w:b/>
          <w:bCs/>
          <w:i/>
          <w:iCs/>
          <w:sz w:val="22"/>
          <w:szCs w:val="22"/>
        </w:rPr>
        <w:t xml:space="preserve">maximaal </w:t>
      </w:r>
      <w:r w:rsidRPr="699C1659">
        <w:rPr>
          <w:rFonts w:ascii="Arial" w:hAnsi="Arial" w:cs="Arial"/>
          <w:b/>
          <w:bCs/>
          <w:i/>
          <w:iCs/>
          <w:sz w:val="22"/>
          <w:szCs w:val="22"/>
        </w:rPr>
        <w:t>2 x de maandhuur = € ….</w:t>
      </w:r>
    </w:p>
    <w:p w14:paraId="015608F7" w14:textId="77777777" w:rsidR="0041625B" w:rsidRPr="00607A0F" w:rsidRDefault="0041625B" w:rsidP="699C1659">
      <w:pPr>
        <w:pStyle w:val="Lijstalinea"/>
        <w:ind w:left="284"/>
        <w:rPr>
          <w:rFonts w:ascii="Arial" w:hAnsi="Arial" w:cs="Arial"/>
          <w:b/>
          <w:bCs/>
          <w:i/>
          <w:iCs/>
          <w:sz w:val="22"/>
          <w:szCs w:val="22"/>
        </w:rPr>
      </w:pPr>
      <w:r w:rsidRPr="699C1659">
        <w:rPr>
          <w:rFonts w:ascii="Arial" w:hAnsi="Arial" w:cs="Arial"/>
          <w:b/>
          <w:bCs/>
          <w:i/>
          <w:iCs/>
          <w:sz w:val="22"/>
          <w:szCs w:val="22"/>
        </w:rPr>
        <w:t>Afspraken over terugbetaling bij beëindiging huurovereenkomst: ….</w:t>
      </w:r>
    </w:p>
    <w:p w14:paraId="5CA2A0EE" w14:textId="4D37C56C" w:rsidR="0041625B" w:rsidRPr="00607A0F" w:rsidRDefault="0041625B" w:rsidP="699C1659">
      <w:pPr>
        <w:pStyle w:val="Lijstalinea"/>
        <w:ind w:left="284"/>
        <w:rPr>
          <w:rFonts w:ascii="Arial" w:hAnsi="Arial" w:cs="Arial"/>
          <w:b/>
          <w:bCs/>
          <w:i/>
          <w:iCs/>
          <w:sz w:val="22"/>
          <w:szCs w:val="22"/>
        </w:rPr>
      </w:pPr>
      <w:r w:rsidRPr="699C1659">
        <w:rPr>
          <w:rFonts w:ascii="Arial" w:hAnsi="Arial" w:cs="Arial"/>
          <w:b/>
          <w:bCs/>
          <w:i/>
          <w:iCs/>
          <w:sz w:val="22"/>
          <w:szCs w:val="22"/>
        </w:rPr>
        <w:t xml:space="preserve">óf </w:t>
      </w:r>
    </w:p>
    <w:p w14:paraId="0DFDD35E" w14:textId="61859389" w:rsidR="0041625B" w:rsidRDefault="0041625B" w:rsidP="41D2B327">
      <w:pPr>
        <w:pStyle w:val="Lijstalinea"/>
        <w:ind w:left="284"/>
        <w:rPr>
          <w:rFonts w:ascii="Arial" w:hAnsi="Arial" w:cs="Arial"/>
          <w:b/>
          <w:bCs/>
          <w:i/>
          <w:iCs/>
          <w:sz w:val="22"/>
          <w:szCs w:val="22"/>
        </w:rPr>
      </w:pPr>
      <w:r w:rsidRPr="41D2B327">
        <w:rPr>
          <w:rFonts w:ascii="Arial" w:hAnsi="Arial" w:cs="Arial"/>
          <w:b/>
          <w:bCs/>
          <w:i/>
          <w:iCs/>
          <w:sz w:val="22"/>
          <w:szCs w:val="22"/>
        </w:rPr>
        <w:t xml:space="preserve">Hiervoor verwijst verhuurder de huurder naar artikel </w:t>
      </w:r>
      <w:r w:rsidR="002102ED" w:rsidRPr="41D2B327">
        <w:rPr>
          <w:rFonts w:ascii="Arial" w:hAnsi="Arial" w:cs="Arial"/>
          <w:b/>
          <w:bCs/>
          <w:i/>
          <w:iCs/>
          <w:sz w:val="22"/>
          <w:szCs w:val="22"/>
        </w:rPr>
        <w:t>10</w:t>
      </w:r>
      <w:r w:rsidRPr="41D2B327">
        <w:rPr>
          <w:rFonts w:ascii="Arial" w:hAnsi="Arial" w:cs="Arial"/>
          <w:b/>
          <w:bCs/>
          <w:i/>
          <w:iCs/>
          <w:sz w:val="22"/>
          <w:szCs w:val="22"/>
        </w:rPr>
        <w:t xml:space="preserve"> van de Huurovereenkomst</w:t>
      </w:r>
      <w:r w:rsidR="002102ED" w:rsidRPr="41D2B327">
        <w:rPr>
          <w:rFonts w:ascii="Arial" w:hAnsi="Arial" w:cs="Arial"/>
          <w:b/>
          <w:bCs/>
          <w:i/>
          <w:iCs/>
          <w:sz w:val="22"/>
          <w:szCs w:val="22"/>
        </w:rPr>
        <w:t xml:space="preserve"> en artikel </w:t>
      </w:r>
      <w:r w:rsidR="001D27E0" w:rsidRPr="41D2B327">
        <w:rPr>
          <w:rFonts w:ascii="Arial" w:hAnsi="Arial" w:cs="Arial"/>
          <w:b/>
          <w:bCs/>
          <w:i/>
          <w:iCs/>
          <w:sz w:val="22"/>
          <w:szCs w:val="22"/>
        </w:rPr>
        <w:t>21</w:t>
      </w:r>
      <w:r w:rsidR="002102ED" w:rsidRPr="41D2B327">
        <w:rPr>
          <w:rFonts w:ascii="Arial" w:hAnsi="Arial" w:cs="Arial"/>
          <w:b/>
          <w:bCs/>
          <w:i/>
          <w:iCs/>
          <w:sz w:val="22"/>
          <w:szCs w:val="22"/>
        </w:rPr>
        <w:t xml:space="preserve"> van de Algemene Bepalingen</w:t>
      </w:r>
      <w:r w:rsidR="00607A0F" w:rsidRPr="41D2B327">
        <w:rPr>
          <w:rFonts w:ascii="Arial" w:hAnsi="Arial" w:cs="Arial"/>
          <w:b/>
          <w:bCs/>
          <w:i/>
          <w:iCs/>
          <w:sz w:val="22"/>
          <w:szCs w:val="22"/>
        </w:rPr>
        <w:t>.</w:t>
      </w:r>
      <w:r w:rsidR="00CC4C0E" w:rsidRPr="41D2B327">
        <w:rPr>
          <w:rFonts w:ascii="Arial" w:hAnsi="Arial" w:cs="Arial"/>
          <w:b/>
          <w:bCs/>
          <w:i/>
          <w:iCs/>
          <w:sz w:val="22"/>
          <w:szCs w:val="22"/>
        </w:rPr>
        <w:t xml:space="preserve"> Verhuurder voegt daar aan toe dat de waarborgsom binnen twee weken na het einde van de huurovereenkomst terugbetaald moet worden, tenzij sprake is van een betalingsachterstand en/of van opleverschade. De verhuurder mag de achterstand en/of de kosten van herstel dan op de waarborgsom in mindering brengen. Het restant moet hij binnen dertig dagen </w:t>
      </w:r>
      <w:r w:rsidR="00CC4C0E" w:rsidRPr="41D2B327">
        <w:rPr>
          <w:rFonts w:ascii="Arial" w:hAnsi="Arial" w:cs="Arial"/>
          <w:b/>
          <w:bCs/>
          <w:i/>
          <w:iCs/>
          <w:sz w:val="22"/>
          <w:szCs w:val="22"/>
        </w:rPr>
        <w:lastRenderedPageBreak/>
        <w:t>na het einde van de huurovereenkomst terugbetalen. Daarbij moet een kostenspecificatie verstrekt worden.</w:t>
      </w:r>
    </w:p>
    <w:p w14:paraId="5DB317FF" w14:textId="77777777" w:rsidR="003F433E" w:rsidRPr="00CC4C0E" w:rsidRDefault="003F433E" w:rsidP="41D2B327">
      <w:pPr>
        <w:pStyle w:val="Lijstalinea"/>
        <w:ind w:left="284"/>
        <w:rPr>
          <w:rFonts w:ascii="Arial" w:hAnsi="Arial" w:cs="Arial"/>
          <w:b/>
          <w:bCs/>
          <w:i/>
          <w:iCs/>
          <w:sz w:val="22"/>
          <w:szCs w:val="22"/>
        </w:rPr>
      </w:pPr>
    </w:p>
    <w:p w14:paraId="7067196E" w14:textId="489A61A8" w:rsidR="0041625B" w:rsidRPr="00607A0F" w:rsidRDefault="0041625B" w:rsidP="0041625B">
      <w:pPr>
        <w:pStyle w:val="Lijstalinea"/>
        <w:numPr>
          <w:ilvl w:val="0"/>
          <w:numId w:val="3"/>
        </w:numPr>
        <w:spacing w:after="160" w:line="259" w:lineRule="auto"/>
        <w:ind w:left="284" w:hanging="284"/>
        <w:rPr>
          <w:rFonts w:ascii="Arial" w:hAnsi="Arial" w:cs="Arial"/>
          <w:b/>
          <w:bCs/>
          <w:i/>
          <w:iCs/>
          <w:sz w:val="22"/>
          <w:szCs w:val="22"/>
        </w:rPr>
      </w:pPr>
      <w:r w:rsidRPr="00607A0F">
        <w:rPr>
          <w:rFonts w:ascii="Arial" w:hAnsi="Arial" w:cs="Arial"/>
          <w:i/>
          <w:iCs/>
          <w:sz w:val="22"/>
          <w:szCs w:val="22"/>
        </w:rPr>
        <w:t xml:space="preserve">de betalingsverplichting van de huurder betreffende de van toepassing zijnde servicekosten waarover verhuurder jaarlijks een volledige kostenspecificatie aan de huurder zal verstrekken; </w:t>
      </w:r>
    </w:p>
    <w:p w14:paraId="21C12951" w14:textId="7261EFBD" w:rsidR="0043395A" w:rsidRPr="00607A0F" w:rsidRDefault="0043395A" w:rsidP="41D2B327">
      <w:pPr>
        <w:pStyle w:val="Lijstalinea"/>
        <w:spacing w:after="160" w:line="259" w:lineRule="auto"/>
        <w:ind w:left="284"/>
        <w:rPr>
          <w:rFonts w:ascii="Arial" w:hAnsi="Arial" w:cs="Arial"/>
          <w:b/>
          <w:bCs/>
          <w:i/>
          <w:iCs/>
          <w:sz w:val="22"/>
          <w:szCs w:val="22"/>
        </w:rPr>
      </w:pPr>
      <w:r w:rsidRPr="41D2B327">
        <w:rPr>
          <w:rFonts w:ascii="Arial" w:hAnsi="Arial" w:cs="Arial"/>
          <w:b/>
          <w:bCs/>
          <w:i/>
          <w:iCs/>
          <w:sz w:val="22"/>
          <w:szCs w:val="22"/>
        </w:rPr>
        <w:t xml:space="preserve">Hiervoor verwijst verhuurder de huurder naar artikel </w:t>
      </w:r>
      <w:r w:rsidR="002102ED" w:rsidRPr="41D2B327">
        <w:rPr>
          <w:rFonts w:ascii="Arial" w:hAnsi="Arial" w:cs="Arial"/>
          <w:b/>
          <w:bCs/>
          <w:i/>
          <w:iCs/>
          <w:sz w:val="22"/>
          <w:szCs w:val="22"/>
        </w:rPr>
        <w:t>4</w:t>
      </w:r>
      <w:r w:rsidR="00CC4C0E" w:rsidRPr="41D2B327">
        <w:rPr>
          <w:rFonts w:ascii="Arial" w:hAnsi="Arial" w:cs="Arial"/>
          <w:b/>
          <w:bCs/>
          <w:i/>
          <w:iCs/>
          <w:sz w:val="22"/>
          <w:szCs w:val="22"/>
        </w:rPr>
        <w:t>, 6 en 7</w:t>
      </w:r>
      <w:r w:rsidR="006B01C8">
        <w:rPr>
          <w:rFonts w:ascii="Arial" w:hAnsi="Arial" w:cs="Arial"/>
          <w:b/>
          <w:bCs/>
          <w:i/>
          <w:iCs/>
          <w:sz w:val="22"/>
          <w:szCs w:val="22"/>
        </w:rPr>
        <w:t xml:space="preserve"> </w:t>
      </w:r>
      <w:r w:rsidRPr="41D2B327">
        <w:rPr>
          <w:rFonts w:ascii="Arial" w:hAnsi="Arial" w:cs="Arial"/>
          <w:b/>
          <w:bCs/>
          <w:i/>
          <w:iCs/>
          <w:sz w:val="22"/>
          <w:szCs w:val="22"/>
        </w:rPr>
        <w:t>van de Huurovereenkomst</w:t>
      </w:r>
      <w:r w:rsidR="00CC4C0E" w:rsidRPr="41D2B327">
        <w:rPr>
          <w:rFonts w:ascii="Arial" w:hAnsi="Arial" w:cs="Arial"/>
          <w:b/>
          <w:bCs/>
          <w:i/>
          <w:iCs/>
          <w:sz w:val="22"/>
          <w:szCs w:val="22"/>
        </w:rPr>
        <w:t xml:space="preserve"> en naar artikel 17 van de algemene bepalingen</w:t>
      </w:r>
      <w:r w:rsidR="00607A0F" w:rsidRPr="41D2B327">
        <w:rPr>
          <w:rFonts w:ascii="Arial" w:hAnsi="Arial" w:cs="Arial"/>
          <w:b/>
          <w:bCs/>
          <w:i/>
          <w:iCs/>
          <w:sz w:val="22"/>
          <w:szCs w:val="22"/>
        </w:rPr>
        <w:t>.</w:t>
      </w:r>
    </w:p>
    <w:p w14:paraId="5B4B01FC" w14:textId="67980DF1" w:rsidR="0041625B" w:rsidRPr="00607A0F" w:rsidRDefault="0041625B" w:rsidP="0041625B">
      <w:pPr>
        <w:pStyle w:val="Lijstalinea"/>
        <w:spacing w:after="160" w:line="259" w:lineRule="auto"/>
        <w:ind w:left="284"/>
        <w:rPr>
          <w:rFonts w:ascii="Arial" w:hAnsi="Arial" w:cs="Arial"/>
          <w:b/>
          <w:bCs/>
          <w:i/>
          <w:iCs/>
          <w:sz w:val="22"/>
          <w:szCs w:val="22"/>
        </w:rPr>
      </w:pPr>
    </w:p>
    <w:p w14:paraId="5706D1A8" w14:textId="427857BF" w:rsidR="0043395A" w:rsidRPr="00607A0F" w:rsidRDefault="00936100" w:rsidP="0041625B">
      <w:pPr>
        <w:pStyle w:val="Lijstalinea"/>
        <w:numPr>
          <w:ilvl w:val="0"/>
          <w:numId w:val="3"/>
        </w:numPr>
        <w:spacing w:after="160" w:line="259" w:lineRule="auto"/>
        <w:ind w:left="360"/>
        <w:rPr>
          <w:rFonts w:ascii="Arial" w:hAnsi="Arial" w:cs="Arial"/>
          <w:i/>
          <w:iCs/>
          <w:sz w:val="22"/>
          <w:szCs w:val="22"/>
          <w:u w:val="single"/>
        </w:rPr>
      </w:pPr>
      <w:r>
        <w:rPr>
          <w:rFonts w:ascii="Arial" w:hAnsi="Arial" w:cs="Arial"/>
          <w:i/>
          <w:iCs/>
          <w:sz w:val="22"/>
          <w:szCs w:val="22"/>
        </w:rPr>
        <w:t>D</w:t>
      </w:r>
      <w:r w:rsidR="003F433E">
        <w:rPr>
          <w:rFonts w:ascii="Arial" w:hAnsi="Arial" w:cs="Arial"/>
          <w:i/>
          <w:iCs/>
          <w:sz w:val="22"/>
          <w:szCs w:val="22"/>
        </w:rPr>
        <w:t>e</w:t>
      </w:r>
      <w:r>
        <w:rPr>
          <w:rFonts w:ascii="Arial" w:hAnsi="Arial" w:cs="Arial"/>
          <w:i/>
          <w:iCs/>
          <w:sz w:val="22"/>
          <w:szCs w:val="22"/>
        </w:rPr>
        <w:t xml:space="preserve"> </w:t>
      </w:r>
      <w:r w:rsidR="0043395A" w:rsidRPr="00607A0F">
        <w:rPr>
          <w:rFonts w:ascii="Arial" w:hAnsi="Arial" w:cs="Arial"/>
          <w:i/>
          <w:iCs/>
          <w:sz w:val="22"/>
          <w:szCs w:val="22"/>
        </w:rPr>
        <w:t>contactgegevens van de verhuurder</w:t>
      </w:r>
      <w:r w:rsidR="0041625B" w:rsidRPr="00607A0F">
        <w:rPr>
          <w:rFonts w:ascii="Arial" w:hAnsi="Arial" w:cs="Arial"/>
          <w:i/>
          <w:iCs/>
          <w:sz w:val="22"/>
          <w:szCs w:val="22"/>
        </w:rPr>
        <w:t xml:space="preserve"> of de beheerder </w:t>
      </w:r>
      <w:r w:rsidR="0043395A" w:rsidRPr="00607A0F">
        <w:rPr>
          <w:rFonts w:ascii="Arial" w:hAnsi="Arial" w:cs="Arial"/>
          <w:i/>
          <w:iCs/>
          <w:sz w:val="22"/>
          <w:szCs w:val="22"/>
        </w:rPr>
        <w:t xml:space="preserve">waar de huurder terecht kan bij zaken die het gehuurde betreffen </w:t>
      </w:r>
    </w:p>
    <w:p w14:paraId="3BA5FD50" w14:textId="4573CC76" w:rsidR="0043395A" w:rsidRPr="00607A0F" w:rsidRDefault="0043395A" w:rsidP="0041625B">
      <w:pPr>
        <w:pStyle w:val="Lijstalinea"/>
        <w:ind w:left="360"/>
        <w:rPr>
          <w:rFonts w:ascii="Arial" w:hAnsi="Arial" w:cs="Arial"/>
          <w:b/>
          <w:bCs/>
          <w:i/>
          <w:iCs/>
          <w:sz w:val="22"/>
          <w:szCs w:val="22"/>
        </w:rPr>
      </w:pPr>
      <w:r w:rsidRPr="00607A0F">
        <w:rPr>
          <w:rFonts w:ascii="Arial" w:hAnsi="Arial" w:cs="Arial"/>
          <w:b/>
          <w:bCs/>
          <w:i/>
          <w:iCs/>
          <w:sz w:val="22"/>
          <w:szCs w:val="22"/>
        </w:rPr>
        <w:t xml:space="preserve">Hiervoor verwijst verhuurder de huurder naar </w:t>
      </w:r>
      <w:r w:rsidR="002102ED" w:rsidRPr="00607A0F">
        <w:rPr>
          <w:rFonts w:ascii="Arial" w:hAnsi="Arial" w:cs="Arial"/>
          <w:b/>
          <w:bCs/>
          <w:i/>
          <w:iCs/>
          <w:sz w:val="22"/>
          <w:szCs w:val="22"/>
        </w:rPr>
        <w:t xml:space="preserve">de aanhef en </w:t>
      </w:r>
      <w:r w:rsidRPr="00607A0F">
        <w:rPr>
          <w:rFonts w:ascii="Arial" w:hAnsi="Arial" w:cs="Arial"/>
          <w:b/>
          <w:bCs/>
          <w:i/>
          <w:iCs/>
          <w:sz w:val="22"/>
          <w:szCs w:val="22"/>
        </w:rPr>
        <w:t xml:space="preserve">artikel </w:t>
      </w:r>
      <w:r w:rsidR="002102ED" w:rsidRPr="00607A0F">
        <w:rPr>
          <w:rFonts w:ascii="Arial" w:hAnsi="Arial" w:cs="Arial"/>
          <w:b/>
          <w:bCs/>
          <w:i/>
          <w:iCs/>
          <w:sz w:val="22"/>
          <w:szCs w:val="22"/>
        </w:rPr>
        <w:t>9</w:t>
      </w:r>
      <w:r w:rsidRPr="00607A0F">
        <w:rPr>
          <w:rFonts w:ascii="Arial" w:hAnsi="Arial" w:cs="Arial"/>
          <w:b/>
          <w:bCs/>
          <w:i/>
          <w:iCs/>
          <w:sz w:val="22"/>
          <w:szCs w:val="22"/>
        </w:rPr>
        <w:t xml:space="preserve"> van de Huurovereenkomst</w:t>
      </w:r>
      <w:r w:rsidR="00607A0F" w:rsidRPr="00607A0F">
        <w:rPr>
          <w:rFonts w:ascii="Arial" w:hAnsi="Arial" w:cs="Arial"/>
          <w:b/>
          <w:bCs/>
          <w:i/>
          <w:iCs/>
          <w:sz w:val="22"/>
          <w:szCs w:val="22"/>
        </w:rPr>
        <w:t>.</w:t>
      </w:r>
    </w:p>
    <w:p w14:paraId="4535C830" w14:textId="70A33735" w:rsidR="0043395A" w:rsidRPr="00607A0F" w:rsidRDefault="0043395A" w:rsidP="0041625B">
      <w:pPr>
        <w:pStyle w:val="Lijstalinea"/>
        <w:ind w:left="360"/>
        <w:rPr>
          <w:rFonts w:ascii="Arial" w:hAnsi="Arial" w:cs="Arial"/>
          <w:b/>
          <w:bCs/>
          <w:i/>
          <w:iCs/>
          <w:sz w:val="22"/>
          <w:szCs w:val="22"/>
        </w:rPr>
      </w:pPr>
    </w:p>
    <w:p w14:paraId="3B4DB081" w14:textId="0AD03AC1" w:rsidR="0043395A" w:rsidRPr="00607A0F" w:rsidRDefault="0043395A" w:rsidP="0041625B">
      <w:pPr>
        <w:pStyle w:val="Lijstalinea"/>
        <w:numPr>
          <w:ilvl w:val="0"/>
          <w:numId w:val="3"/>
        </w:numPr>
        <w:spacing w:after="160" w:line="259" w:lineRule="auto"/>
        <w:ind w:left="360"/>
        <w:rPr>
          <w:rFonts w:ascii="Arial" w:hAnsi="Arial" w:cs="Arial"/>
          <w:i/>
          <w:iCs/>
          <w:sz w:val="22"/>
          <w:szCs w:val="22"/>
        </w:rPr>
      </w:pPr>
      <w:r w:rsidRPr="00607A0F">
        <w:rPr>
          <w:rFonts w:ascii="Arial" w:hAnsi="Arial" w:cs="Arial"/>
          <w:i/>
          <w:iCs/>
          <w:sz w:val="22"/>
          <w:szCs w:val="22"/>
        </w:rPr>
        <w:t xml:space="preserve">de contactgegevens van het Gemeentelijk Meldpunt, bedoeld in artikel 4 van de </w:t>
      </w:r>
      <w:r w:rsidR="0041625B" w:rsidRPr="00607A0F">
        <w:rPr>
          <w:rFonts w:ascii="Arial" w:hAnsi="Arial" w:cs="Arial"/>
          <w:i/>
          <w:iCs/>
          <w:sz w:val="22"/>
          <w:szCs w:val="22"/>
        </w:rPr>
        <w:t>W</w:t>
      </w:r>
      <w:r w:rsidRPr="00607A0F">
        <w:rPr>
          <w:rFonts w:ascii="Arial" w:hAnsi="Arial" w:cs="Arial"/>
          <w:i/>
          <w:iCs/>
          <w:sz w:val="22"/>
          <w:szCs w:val="22"/>
        </w:rPr>
        <w:t>et Goed Verhuurderschap, van de gemeente waarin het gehuurde is gelegen;</w:t>
      </w:r>
    </w:p>
    <w:p w14:paraId="2E792140" w14:textId="0677B771" w:rsidR="0043395A" w:rsidRPr="00607A0F" w:rsidRDefault="002102ED" w:rsidP="0041625B">
      <w:pPr>
        <w:pStyle w:val="Lijstalinea"/>
        <w:ind w:left="360"/>
        <w:rPr>
          <w:rFonts w:ascii="Arial" w:hAnsi="Arial" w:cs="Arial"/>
          <w:b/>
          <w:bCs/>
          <w:i/>
          <w:iCs/>
          <w:sz w:val="22"/>
          <w:szCs w:val="22"/>
        </w:rPr>
      </w:pPr>
      <w:r w:rsidRPr="00607A0F">
        <w:rPr>
          <w:rFonts w:ascii="Arial" w:hAnsi="Arial" w:cs="Arial"/>
          <w:b/>
          <w:bCs/>
          <w:i/>
          <w:iCs/>
          <w:sz w:val="22"/>
          <w:szCs w:val="22"/>
        </w:rPr>
        <w:t>De gegevens van het Gemeentelijk Meldpunt zijn (indien bekend): […]</w:t>
      </w:r>
      <w:r w:rsidR="00607A0F" w:rsidRPr="00607A0F">
        <w:rPr>
          <w:rFonts w:ascii="Arial" w:hAnsi="Arial" w:cs="Arial"/>
          <w:b/>
          <w:bCs/>
          <w:i/>
          <w:iCs/>
          <w:sz w:val="22"/>
          <w:szCs w:val="22"/>
        </w:rPr>
        <w:t>.</w:t>
      </w:r>
      <w:r w:rsidRPr="00607A0F">
        <w:rPr>
          <w:rFonts w:ascii="Arial" w:hAnsi="Arial" w:cs="Arial"/>
          <w:b/>
          <w:bCs/>
          <w:i/>
          <w:iCs/>
          <w:sz w:val="22"/>
          <w:szCs w:val="22"/>
        </w:rPr>
        <w:t xml:space="preserve"> </w:t>
      </w:r>
      <w:r w:rsidRPr="00607A0F">
        <w:rPr>
          <w:rStyle w:val="Voetnootmarkering"/>
          <w:rFonts w:ascii="Arial" w:hAnsi="Arial" w:cs="Arial"/>
          <w:b/>
          <w:bCs/>
          <w:i/>
          <w:iCs/>
          <w:sz w:val="22"/>
          <w:szCs w:val="22"/>
        </w:rPr>
        <w:footnoteReference w:id="1"/>
      </w:r>
      <w:r w:rsidR="0043395A" w:rsidRPr="00607A0F">
        <w:rPr>
          <w:rFonts w:ascii="Arial" w:hAnsi="Arial" w:cs="Arial"/>
          <w:b/>
          <w:bCs/>
          <w:i/>
          <w:iCs/>
          <w:sz w:val="22"/>
          <w:szCs w:val="22"/>
        </w:rPr>
        <w:t xml:space="preserve"> </w:t>
      </w:r>
    </w:p>
    <w:p w14:paraId="1CC88143" w14:textId="77777777" w:rsidR="0043395A" w:rsidRPr="00607A0F" w:rsidRDefault="0043395A" w:rsidP="0043395A">
      <w:pPr>
        <w:rPr>
          <w:rFonts w:ascii="Arial" w:hAnsi="Arial" w:cs="Arial"/>
        </w:rPr>
      </w:pPr>
    </w:p>
    <w:sectPr w:rsidR="0043395A" w:rsidRPr="00607A0F">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ED48" w14:textId="77777777" w:rsidR="00D40F22" w:rsidRDefault="00D40F22" w:rsidP="0043395A">
      <w:pPr>
        <w:spacing w:after="0" w:line="240" w:lineRule="auto"/>
      </w:pPr>
      <w:r>
        <w:separator/>
      </w:r>
    </w:p>
  </w:endnote>
  <w:endnote w:type="continuationSeparator" w:id="0">
    <w:p w14:paraId="3B98C437" w14:textId="77777777" w:rsidR="00D40F22" w:rsidRDefault="00D40F22" w:rsidP="0043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li">
    <w:altName w:val="Calibri"/>
    <w:charset w:val="00"/>
    <w:family w:val="auto"/>
    <w:pitch w:val="variable"/>
    <w:sig w:usb0="800000EF" w:usb1="4000204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743304"/>
      <w:docPartObj>
        <w:docPartGallery w:val="Page Numbers (Bottom of Page)"/>
        <w:docPartUnique/>
      </w:docPartObj>
    </w:sdtPr>
    <w:sdtEndPr/>
    <w:sdtContent>
      <w:p w14:paraId="5C5DD787" w14:textId="02754542" w:rsidR="00164587" w:rsidRDefault="00164587" w:rsidP="00164587">
        <w:pPr>
          <w:pStyle w:val="Voettekst"/>
          <w:jc w:val="center"/>
        </w:pPr>
        <w:r>
          <w:fldChar w:fldCharType="begin"/>
        </w:r>
        <w:r>
          <w:instrText>PAGE   \* MERGEFORMAT</w:instrText>
        </w:r>
        <w:r>
          <w:fldChar w:fldCharType="separate"/>
        </w:r>
        <w:r>
          <w:t>2</w:t>
        </w:r>
        <w:r>
          <w:fldChar w:fldCharType="end"/>
        </w:r>
      </w:p>
    </w:sdtContent>
  </w:sdt>
  <w:p w14:paraId="6259FEC9" w14:textId="77777777" w:rsidR="00164587" w:rsidRDefault="001645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E65A" w14:textId="77777777" w:rsidR="00D40F22" w:rsidRDefault="00D40F22" w:rsidP="0043395A">
      <w:pPr>
        <w:spacing w:after="0" w:line="240" w:lineRule="auto"/>
      </w:pPr>
      <w:r>
        <w:separator/>
      </w:r>
    </w:p>
  </w:footnote>
  <w:footnote w:type="continuationSeparator" w:id="0">
    <w:p w14:paraId="56671FEF" w14:textId="77777777" w:rsidR="00D40F22" w:rsidRDefault="00D40F22" w:rsidP="0043395A">
      <w:pPr>
        <w:spacing w:after="0" w:line="240" w:lineRule="auto"/>
      </w:pPr>
      <w:r>
        <w:continuationSeparator/>
      </w:r>
    </w:p>
  </w:footnote>
  <w:footnote w:id="1">
    <w:p w14:paraId="396FB98C" w14:textId="6D78A3FF" w:rsidR="002102ED" w:rsidRPr="002102ED" w:rsidRDefault="002102ED">
      <w:pPr>
        <w:pStyle w:val="Voetnoottekst"/>
        <w:rPr>
          <w:rFonts w:ascii="Arial" w:hAnsi="Arial" w:cs="Arial"/>
        </w:rPr>
      </w:pPr>
      <w:r w:rsidRPr="002102ED">
        <w:rPr>
          <w:rStyle w:val="Voetnootmarkering"/>
          <w:rFonts w:ascii="Arial" w:hAnsi="Arial" w:cs="Arial"/>
        </w:rPr>
        <w:footnoteRef/>
      </w:r>
      <w:r w:rsidRPr="002102ED">
        <w:rPr>
          <w:rFonts w:ascii="Arial" w:hAnsi="Arial" w:cs="Arial"/>
        </w:rPr>
        <w:t xml:space="preserve"> Veel (kleinere) gemeenten zullen voor 1 juli 2023 nog geen goed functionerend meldpunt hebben ingericht. Zij krijgen hiervoor de tijd tot 1 januari 2024. Daarom wordt de verplichting om de contactgegevens van het gemeentelijke meldpunt te verstrekken ook pas per 1 januari 2024 van kracht middels een inwerkingtredingsbesluit.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0D3"/>
    <w:multiLevelType w:val="hybridMultilevel"/>
    <w:tmpl w:val="FE76910E"/>
    <w:lvl w:ilvl="0" w:tplc="59883DA8">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AF1BE6"/>
    <w:multiLevelType w:val="hybridMultilevel"/>
    <w:tmpl w:val="109EFD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59A5E0E"/>
    <w:multiLevelType w:val="hybridMultilevel"/>
    <w:tmpl w:val="F2A8D186"/>
    <w:lvl w:ilvl="0" w:tplc="326234E0">
      <w:start w:val="1"/>
      <w:numFmt w:val="bullet"/>
      <w:lvlText w:val="-"/>
      <w:lvlJc w:val="left"/>
      <w:pPr>
        <w:ind w:left="1080" w:hanging="360"/>
      </w:pPr>
      <w:rPr>
        <w:rFonts w:ascii="Muli" w:eastAsia="Times New Roman" w:hAnsi="Mul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228225915">
    <w:abstractNumId w:val="1"/>
  </w:num>
  <w:num w:numId="2" w16cid:durableId="1709716885">
    <w:abstractNumId w:val="2"/>
  </w:num>
  <w:num w:numId="3" w16cid:durableId="10073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5A"/>
    <w:rsid w:val="00092BE0"/>
    <w:rsid w:val="000C2C9B"/>
    <w:rsid w:val="000E5B54"/>
    <w:rsid w:val="00104246"/>
    <w:rsid w:val="00164587"/>
    <w:rsid w:val="001D27E0"/>
    <w:rsid w:val="002102ED"/>
    <w:rsid w:val="00241304"/>
    <w:rsid w:val="00294275"/>
    <w:rsid w:val="002E1ABB"/>
    <w:rsid w:val="00365917"/>
    <w:rsid w:val="003C38A7"/>
    <w:rsid w:val="003F433E"/>
    <w:rsid w:val="0041625B"/>
    <w:rsid w:val="0043395A"/>
    <w:rsid w:val="004378C9"/>
    <w:rsid w:val="00555807"/>
    <w:rsid w:val="00592479"/>
    <w:rsid w:val="005A4B3B"/>
    <w:rsid w:val="005E296F"/>
    <w:rsid w:val="00607A0F"/>
    <w:rsid w:val="00614DC4"/>
    <w:rsid w:val="006B01C8"/>
    <w:rsid w:val="0074085D"/>
    <w:rsid w:val="00744FDE"/>
    <w:rsid w:val="008D1D33"/>
    <w:rsid w:val="00936100"/>
    <w:rsid w:val="00A03B8E"/>
    <w:rsid w:val="00A2113D"/>
    <w:rsid w:val="00A27CFB"/>
    <w:rsid w:val="00B16F06"/>
    <w:rsid w:val="00C0531B"/>
    <w:rsid w:val="00C30D10"/>
    <w:rsid w:val="00CC4C0E"/>
    <w:rsid w:val="00D40F22"/>
    <w:rsid w:val="00F377FA"/>
    <w:rsid w:val="00F7181B"/>
    <w:rsid w:val="00FE1909"/>
    <w:rsid w:val="084E4485"/>
    <w:rsid w:val="123A1DBA"/>
    <w:rsid w:val="238C4973"/>
    <w:rsid w:val="263445F6"/>
    <w:rsid w:val="293BFE52"/>
    <w:rsid w:val="315B46E1"/>
    <w:rsid w:val="3A85F621"/>
    <w:rsid w:val="41D2B327"/>
    <w:rsid w:val="42083D42"/>
    <w:rsid w:val="66976766"/>
    <w:rsid w:val="699C1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51FF"/>
  <w15:chartTrackingRefBased/>
  <w15:docId w15:val="{B2C91528-EE12-4BC3-8B0F-23AAD362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395A"/>
    <w:rPr>
      <w:color w:val="0000FF"/>
      <w:u w:val="single"/>
    </w:rPr>
  </w:style>
  <w:style w:type="paragraph" w:styleId="Lijstalinea">
    <w:name w:val="List Paragraph"/>
    <w:basedOn w:val="Standaard"/>
    <w:uiPriority w:val="34"/>
    <w:qFormat/>
    <w:rsid w:val="0043395A"/>
    <w:pPr>
      <w:spacing w:after="0" w:line="240" w:lineRule="auto"/>
      <w:ind w:left="720"/>
      <w:contextualSpacing/>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43395A"/>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43395A"/>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43395A"/>
    <w:rPr>
      <w:vertAlign w:val="superscript"/>
    </w:rPr>
  </w:style>
  <w:style w:type="character" w:styleId="Onopgelostemelding">
    <w:name w:val="Unresolved Mention"/>
    <w:basedOn w:val="Standaardalinea-lettertype"/>
    <w:uiPriority w:val="99"/>
    <w:semiHidden/>
    <w:unhideWhenUsed/>
    <w:rsid w:val="00B16F06"/>
    <w:rPr>
      <w:color w:val="605E5C"/>
      <w:shd w:val="clear" w:color="auto" w:fill="E1DFDD"/>
    </w:rPr>
  </w:style>
  <w:style w:type="paragraph" w:styleId="Revisie">
    <w:name w:val="Revision"/>
    <w:hidden/>
    <w:uiPriority w:val="99"/>
    <w:semiHidden/>
    <w:rsid w:val="00CC4C0E"/>
    <w:pPr>
      <w:spacing w:after="0" w:line="240" w:lineRule="auto"/>
    </w:pPr>
  </w:style>
  <w:style w:type="paragraph" w:styleId="Koptekst">
    <w:name w:val="header"/>
    <w:basedOn w:val="Standaard"/>
    <w:link w:val="KoptekstChar"/>
    <w:uiPriority w:val="99"/>
    <w:unhideWhenUsed/>
    <w:rsid w:val="001645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4587"/>
  </w:style>
  <w:style w:type="paragraph" w:styleId="Voettekst">
    <w:name w:val="footer"/>
    <w:basedOn w:val="Standaard"/>
    <w:link w:val="VoettekstChar"/>
    <w:uiPriority w:val="99"/>
    <w:unhideWhenUsed/>
    <w:rsid w:val="001645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0789">
      <w:bodyDiv w:val="1"/>
      <w:marLeft w:val="0"/>
      <w:marRight w:val="0"/>
      <w:marTop w:val="0"/>
      <w:marBottom w:val="0"/>
      <w:divBdr>
        <w:top w:val="none" w:sz="0" w:space="0" w:color="auto"/>
        <w:left w:val="none" w:sz="0" w:space="0" w:color="auto"/>
        <w:bottom w:val="none" w:sz="0" w:space="0" w:color="auto"/>
        <w:right w:val="none" w:sz="0" w:space="0" w:color="auto"/>
      </w:divBdr>
    </w:div>
    <w:div w:id="848831130">
      <w:bodyDiv w:val="1"/>
      <w:marLeft w:val="0"/>
      <w:marRight w:val="0"/>
      <w:marTop w:val="0"/>
      <w:marBottom w:val="0"/>
      <w:divBdr>
        <w:top w:val="none" w:sz="0" w:space="0" w:color="auto"/>
        <w:left w:val="none" w:sz="0" w:space="0" w:color="auto"/>
        <w:bottom w:val="none" w:sz="0" w:space="0" w:color="auto"/>
        <w:right w:val="none" w:sz="0" w:space="0" w:color="auto"/>
      </w:divBdr>
    </w:div>
    <w:div w:id="1352101616">
      <w:bodyDiv w:val="1"/>
      <w:marLeft w:val="0"/>
      <w:marRight w:val="0"/>
      <w:marTop w:val="0"/>
      <w:marBottom w:val="0"/>
      <w:divBdr>
        <w:top w:val="none" w:sz="0" w:space="0" w:color="auto"/>
        <w:left w:val="none" w:sz="0" w:space="0" w:color="auto"/>
        <w:bottom w:val="none" w:sz="0" w:space="0" w:color="auto"/>
        <w:right w:val="none" w:sz="0" w:space="0" w:color="auto"/>
      </w:divBdr>
    </w:div>
    <w:div w:id="19099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woning-huren/vraag-en-antwoord/verschillende-soorten-huurcontracten-voor-een-wo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jksoverheid.nl/onderwerpen/woning-huren/vraag-en-antwo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ksoverheid.nl/onderwerpen/woning-verhuren/vraag-en-antwoord/nieuwe-regels-voor-verhuurders-en-verhuurbemiddelaars-1-juli-2023" TargetMode="External"/><Relationship Id="rId5" Type="http://schemas.openxmlformats.org/officeDocument/2006/relationships/numbering" Target="numbering.xml"/><Relationship Id="rId15" Type="http://schemas.openxmlformats.org/officeDocument/2006/relationships/hyperlink" Target="https://www.rijksoverheid.nl/onderwerpen/woning-huren/vraag-en-antwoord/wanneer-kan-ik-terecht-bij-de-huurcommissie-en-wanneer-bij-de-kantonrecht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onderwerpen/woning-huren/vraag-en-antwoord/welke-kosten-zijn-voor-de-huurder-en-welke-voor-de-verhuurd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e16dae-0b54-4c62-817f-6dbbcccb9fc9">
      <Terms xmlns="http://schemas.microsoft.com/office/infopath/2007/PartnerControls"/>
    </lcf76f155ced4ddcb4097134ff3c332f>
    <TaxCatchAll xmlns="cb2e3baf-7dbe-4378-b96b-454f7347202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FBAAF6F99E9B4A8F0431B675A335CE" ma:contentTypeVersion="16" ma:contentTypeDescription="Een nieuw document maken." ma:contentTypeScope="" ma:versionID="bb20d2b38f9bfafa10603468857f2e57">
  <xsd:schema xmlns:xsd="http://www.w3.org/2001/XMLSchema" xmlns:xs="http://www.w3.org/2001/XMLSchema" xmlns:p="http://schemas.microsoft.com/office/2006/metadata/properties" xmlns:ns2="cb2e3baf-7dbe-4378-b96b-454f7347202d" xmlns:ns3="c1e16dae-0b54-4c62-817f-6dbbcccb9fc9" targetNamespace="http://schemas.microsoft.com/office/2006/metadata/properties" ma:root="true" ma:fieldsID="dda6ab8c9f8bd6f2fd03984f27490982" ns2:_="" ns3:_="">
    <xsd:import namespace="cb2e3baf-7dbe-4378-b96b-454f7347202d"/>
    <xsd:import namespace="c1e16dae-0b54-4c62-817f-6dbbcccb9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3baf-7dbe-4378-b96b-454f7347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ab1f92f-1634-4f2c-b198-e6a99d532f43}" ma:internalName="TaxCatchAll" ma:showField="CatchAllData" ma:web="cb2e3baf-7dbe-4378-b96b-454f73472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e16dae-0b54-4c62-817f-6dbbcccb9f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4a14898-b10f-4a55-babf-a4fe250d81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BB4C7-E80E-4DE9-BD0F-C50B80A23B01}">
  <ds:schemaRefs>
    <ds:schemaRef ds:uri="http://schemas.microsoft.com/sharepoint/v3/contenttype/forms"/>
  </ds:schemaRefs>
</ds:datastoreItem>
</file>

<file path=customXml/itemProps2.xml><?xml version="1.0" encoding="utf-8"?>
<ds:datastoreItem xmlns:ds="http://schemas.openxmlformats.org/officeDocument/2006/customXml" ds:itemID="{1305FF81-EF1D-429D-A10D-18D8D91D0359}">
  <ds:schemaRefs>
    <ds:schemaRef ds:uri="http://schemas.microsoft.com/office/2006/metadata/properties"/>
    <ds:schemaRef ds:uri="http://schemas.microsoft.com/office/infopath/2007/PartnerControls"/>
    <ds:schemaRef ds:uri="c1e16dae-0b54-4c62-817f-6dbbcccb9fc9"/>
    <ds:schemaRef ds:uri="cb2e3baf-7dbe-4378-b96b-454f7347202d"/>
  </ds:schemaRefs>
</ds:datastoreItem>
</file>

<file path=customXml/itemProps3.xml><?xml version="1.0" encoding="utf-8"?>
<ds:datastoreItem xmlns:ds="http://schemas.openxmlformats.org/officeDocument/2006/customXml" ds:itemID="{5C3712F6-2470-4A34-A8D0-B935ED7972CA}">
  <ds:schemaRefs>
    <ds:schemaRef ds:uri="http://schemas.openxmlformats.org/officeDocument/2006/bibliography"/>
  </ds:schemaRefs>
</ds:datastoreItem>
</file>

<file path=customXml/itemProps4.xml><?xml version="1.0" encoding="utf-8"?>
<ds:datastoreItem xmlns:ds="http://schemas.openxmlformats.org/officeDocument/2006/customXml" ds:itemID="{35E2A618-E3A8-47BF-8609-C23946755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e3baf-7dbe-4378-b96b-454f7347202d"/>
    <ds:schemaRef ds:uri="c1e16dae-0b54-4c62-817f-6dbbcccb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1143</Words>
  <Characters>6289</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Koolen</dc:creator>
  <cp:keywords/>
  <dc:description/>
  <cp:lastModifiedBy>Nicole Plasier</cp:lastModifiedBy>
  <cp:revision>3</cp:revision>
  <dcterms:created xsi:type="dcterms:W3CDTF">2023-12-28T07:29:00Z</dcterms:created>
  <dcterms:modified xsi:type="dcterms:W3CDTF">2024-01-02T18:30:00Z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0x010100D6FBAAF6F99E9B4A8F0431B675A335CE</vt:lpwstr>
  </property>
</Properties>
</file>